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1:</w:t>
      </w:r>
      <w:r w:rsidRPr="00482236">
        <w:rPr>
          <w:rFonts w:ascii="-webkit-standard" w:hAnsi="-webkit-standard" w:cs="Times New Roman"/>
          <w:color w:val="000000"/>
          <w:sz w:val="18"/>
          <w:szCs w:val="18"/>
        </w:rPr>
        <w:t> Atkin-Plunk, C. A., Peck, J. H., &amp; Armstrong, G. S. (2019). Do race and ethnicity matter? An examination of racial/ethnic differences in perceptions of procedural justice and recidivism among problem-solving court clients. </w:t>
      </w:r>
      <w:r w:rsidRPr="00482236">
        <w:rPr>
          <w:rFonts w:ascii="-webkit-standard" w:hAnsi="-webkit-standard" w:cs="Times New Roman"/>
          <w:i/>
          <w:iCs/>
          <w:color w:val="000000"/>
          <w:sz w:val="18"/>
          <w:szCs w:val="18"/>
        </w:rPr>
        <w:t>Race and Justice</w:t>
      </w:r>
      <w:r w:rsidRPr="00482236">
        <w:rPr>
          <w:rFonts w:ascii="-webkit-standard" w:hAnsi="-webkit-standard" w:cs="Times New Roman"/>
          <w:color w:val="000000"/>
          <w:sz w:val="18"/>
          <w:szCs w:val="18"/>
        </w:rPr>
        <w:t>, </w:t>
      </w:r>
      <w:r w:rsidRPr="00482236">
        <w:rPr>
          <w:rFonts w:ascii="-webkit-standard" w:hAnsi="-webkit-standard" w:cs="Times New Roman"/>
          <w:i/>
          <w:iCs/>
          <w:color w:val="000000"/>
          <w:sz w:val="18"/>
          <w:szCs w:val="18"/>
        </w:rPr>
        <w:t>9</w:t>
      </w:r>
      <w:r w:rsidRPr="00482236">
        <w:rPr>
          <w:rFonts w:ascii="-webkit-standard" w:hAnsi="-webkit-standard" w:cs="Times New Roman"/>
          <w:color w:val="000000"/>
          <w:sz w:val="18"/>
          <w:szCs w:val="18"/>
        </w:rPr>
        <w:t>(2), 151-179.</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A Purposive sampling of participants from two problem-solving courts in a southern state. N = 132</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Quantitative methods were used.</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race/ ethnicity</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perceptions of procedural justice and likelihood of recidivism. Sample questions: 1. what is the perception of procedural justice? 2. What is the impact of race and ethnicity in courts. 3. Policy implications.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The study found a significant impact of procedural justice in problem-solving courts. However, the study addresses a literature gap by examining ethnicity and race influence on procedural justice perception. White problem-solving court clients have a higher likelihood of recidivism and a higher perception of procedural justice. As such, black American cops may get harsh sentences as compared to white cops.</w:t>
      </w:r>
    </w:p>
    <w:p w:rsidR="00482236" w:rsidRPr="00482236" w:rsidRDefault="00482236" w:rsidP="00482236">
      <w:pPr>
        <w:spacing w:before="180" w:after="180"/>
        <w:ind w:left="1305" w:hanging="1305"/>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2:</w:t>
      </w:r>
      <w:r w:rsidRPr="00482236">
        <w:rPr>
          <w:rFonts w:ascii="-webkit-standard" w:hAnsi="-webkit-standard" w:cs="Times New Roman"/>
          <w:color w:val="000000"/>
          <w:sz w:val="18"/>
          <w:szCs w:val="18"/>
        </w:rPr>
        <w:t> Barlow, D. E., &amp; Barlow, M. H. (2002). Racial profiling: A survey of African American police officers. </w:t>
      </w:r>
      <w:r w:rsidRPr="00482236">
        <w:rPr>
          <w:rFonts w:ascii="-webkit-standard" w:hAnsi="-webkit-standard" w:cs="Times New Roman"/>
          <w:i/>
          <w:iCs/>
          <w:color w:val="000000"/>
          <w:sz w:val="18"/>
          <w:szCs w:val="18"/>
        </w:rPr>
        <w:t>Police Quarterly</w:t>
      </w:r>
      <w:r w:rsidRPr="00482236">
        <w:rPr>
          <w:rFonts w:ascii="-webkit-standard" w:hAnsi="-webkit-standard" w:cs="Times New Roman"/>
          <w:color w:val="000000"/>
          <w:sz w:val="18"/>
          <w:szCs w:val="18"/>
        </w:rPr>
        <w:t>, </w:t>
      </w:r>
      <w:r w:rsidRPr="00482236">
        <w:rPr>
          <w:rFonts w:ascii="-webkit-standard" w:hAnsi="-webkit-standard" w:cs="Times New Roman"/>
          <w:i/>
          <w:iCs/>
          <w:color w:val="000000"/>
          <w:sz w:val="18"/>
          <w:szCs w:val="18"/>
        </w:rPr>
        <w:t>5</w:t>
      </w:r>
      <w:r w:rsidRPr="00482236">
        <w:rPr>
          <w:rFonts w:ascii="-webkit-standard" w:hAnsi="-webkit-standard" w:cs="Times New Roman"/>
          <w:color w:val="000000"/>
          <w:sz w:val="18"/>
          <w:szCs w:val="18"/>
        </w:rPr>
        <w:t>(3), 334-358.</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Purposive sampling of black Milwaukee police officers. Response rate of 40 % N = 167</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Quantitative methodology used. Anonymous mail-out survey with closed-ended questions.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 Age, gender, skin tone.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Racial profiling</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95% of the responders were aged 25 or older and had served as a police officer for at least 1 year.  83 % were male. 69 percent indicated that they had been questioned due to being black. 22 % had been ticketed in encounters attributed to racial profiling.</w:t>
      </w:r>
    </w:p>
    <w:p w:rsidR="00482236" w:rsidRPr="00482236" w:rsidRDefault="00482236" w:rsidP="00482236">
      <w:pPr>
        <w:spacing w:before="180" w:after="180"/>
        <w:ind w:left="1080" w:hanging="108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3:</w:t>
      </w:r>
      <w:r w:rsidRPr="00482236">
        <w:rPr>
          <w:rFonts w:ascii="-webkit-standard" w:hAnsi="-webkit-standard" w:cs="Times New Roman"/>
          <w:color w:val="000000"/>
          <w:sz w:val="18"/>
          <w:szCs w:val="18"/>
        </w:rPr>
        <w:t> Carll, E. (2017). Disparate vantage points: Race, gender, county context, and attitudes about harsh punishments in the US. </w:t>
      </w:r>
      <w:r w:rsidRPr="00482236">
        <w:rPr>
          <w:rFonts w:ascii="-webkit-standard" w:hAnsi="-webkit-standard" w:cs="Times New Roman"/>
          <w:i/>
          <w:iCs/>
          <w:color w:val="000000"/>
          <w:sz w:val="18"/>
          <w:szCs w:val="18"/>
        </w:rPr>
        <w:t>Social science research</w:t>
      </w:r>
      <w:r w:rsidRPr="00482236">
        <w:rPr>
          <w:rFonts w:ascii="-webkit-standard" w:hAnsi="-webkit-standard" w:cs="Times New Roman"/>
          <w:color w:val="000000"/>
          <w:sz w:val="18"/>
          <w:szCs w:val="18"/>
        </w:rPr>
        <w:t>, </w:t>
      </w:r>
      <w:r w:rsidRPr="00482236">
        <w:rPr>
          <w:rFonts w:ascii="-webkit-standard" w:hAnsi="-webkit-standard" w:cs="Times New Roman"/>
          <w:i/>
          <w:iCs/>
          <w:color w:val="000000"/>
          <w:sz w:val="18"/>
          <w:szCs w:val="18"/>
        </w:rPr>
        <w:t>64</w:t>
      </w:r>
      <w:r w:rsidRPr="00482236">
        <w:rPr>
          <w:rFonts w:ascii="-webkit-standard" w:hAnsi="-webkit-standard" w:cs="Times New Roman"/>
          <w:color w:val="000000"/>
          <w:sz w:val="18"/>
          <w:szCs w:val="18"/>
        </w:rPr>
        <w:t>, 137-153.</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Purposive sampling of data from General Social Survey, FBI Uniform Crime Reporting Statistics, and other sources.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The study incorporated data from general service survey and FBI Uniform Crime Reporting Statistics.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race, gender, and county crime rates.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variables:  attitudes about police punishment. Sample questions: 1. Attitude on punishment among black Americans and whites. 2. Race and gender interaction with the criminal justice system. 3. How attitude, race, and gender contribute to punishment.</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Differences in attitude among gender vary following county crime rates. Despite differences in attitude, black men and women are found to affect the criminal justice system in the United States. Thus, a harsh sentence for black Americans due to such attitude by a court ruling. Black cops are, therefore, likely to face a harsh sentence than white cops due to African American killing.</w:t>
      </w:r>
    </w:p>
    <w:p w:rsidR="00482236" w:rsidRPr="00482236" w:rsidRDefault="00482236" w:rsidP="00482236">
      <w:pPr>
        <w:spacing w:before="180" w:after="180"/>
        <w:ind w:left="1080" w:hanging="108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4:</w:t>
      </w:r>
      <w:r w:rsidRPr="00482236">
        <w:rPr>
          <w:rFonts w:ascii="-webkit-standard" w:hAnsi="-webkit-standard" w:cs="Times New Roman"/>
          <w:color w:val="000000"/>
          <w:sz w:val="18"/>
          <w:szCs w:val="18"/>
        </w:rPr>
        <w:t> Green Jr, C. (2018). </w:t>
      </w:r>
      <w:r w:rsidRPr="00482236">
        <w:rPr>
          <w:rFonts w:ascii="-webkit-standard" w:hAnsi="-webkit-standard" w:cs="Times New Roman"/>
          <w:i/>
          <w:iCs/>
          <w:color w:val="000000"/>
          <w:sz w:val="18"/>
          <w:szCs w:val="18"/>
        </w:rPr>
        <w:t>The black inside the blue: black law enforcement officers' perceptions of racial profiling in Missouri</w:t>
      </w:r>
      <w:r w:rsidRPr="00482236">
        <w:rPr>
          <w:rFonts w:ascii="-webkit-standard" w:hAnsi="-webkit-standard" w:cs="Times New Roman"/>
          <w:color w:val="000000"/>
          <w:sz w:val="18"/>
          <w:szCs w:val="18"/>
        </w:rPr>
        <w:t> (Doctoral dissertation, University of Missouri--Columbia).</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A simple sampling of black officers racial in Missouri</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The study used interviews with rural black law officers.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Race, law enforcement agencies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racial profiling. Sample questions: 1. Tolerance of racial profiling. 2. Behaviors of law enforcement officers. 3. Black law enforcement officers and the law agencies' involvement.</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lastRenderedPageBreak/>
        <w:t>Findings: Despite black officers joining law agencies in order to help others, they were held accountable for their behaviors. They were more racially profiled as compared to their white counterparts. Besides, black Americans were seen as bad people due to racial profiling with the law justice system in Missouri. A gap was identified in the knowledge of black American law enforcement officers. Hence race plays a role in police punishment from crimes such as the killing of black people.</w:t>
      </w:r>
    </w:p>
    <w:p w:rsidR="00482236" w:rsidRPr="00482236" w:rsidRDefault="00482236" w:rsidP="00482236">
      <w:pPr>
        <w:spacing w:before="180" w:after="180"/>
        <w:ind w:left="1080" w:hanging="108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5:</w:t>
      </w:r>
      <w:r w:rsidRPr="00482236">
        <w:rPr>
          <w:rFonts w:ascii="-webkit-standard" w:hAnsi="-webkit-standard" w:cs="Times New Roman"/>
          <w:color w:val="000000"/>
          <w:sz w:val="18"/>
          <w:szCs w:val="18"/>
        </w:rPr>
        <w:t> Hagger Johnson, H., Smith, G., &amp; Roberts, C. (2013). Disproportionality in internal misconduct and counter-corruption proceedings in three English police services. </w:t>
      </w:r>
      <w:r w:rsidRPr="00482236">
        <w:rPr>
          <w:rFonts w:ascii="-webkit-standard" w:hAnsi="-webkit-standard" w:cs="Times New Roman"/>
          <w:i/>
          <w:iCs/>
          <w:color w:val="000000"/>
          <w:sz w:val="18"/>
          <w:szCs w:val="18"/>
        </w:rPr>
        <w:t>Policing: a journal of policy and practice</w:t>
      </w:r>
      <w:r w:rsidRPr="00482236">
        <w:rPr>
          <w:rFonts w:ascii="-webkit-standard" w:hAnsi="-webkit-standard" w:cs="Times New Roman"/>
          <w:color w:val="000000"/>
          <w:sz w:val="18"/>
          <w:szCs w:val="18"/>
        </w:rPr>
        <w:t>, 7(4), 359-369.</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Purposive sampling of internal misconduct and corruption proceedings data from three police units in England.  </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Quantitative method was used.</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 Gender, age, and rank, and ethnicity</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Whether an officer had been subjected to an investigation in the last financial year measured by a binary dummy variable of 1= Yes and 0=No</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In Greater Manchester Police, 1.5% of White officers and 1.8% of black officers were subjected to investigation. In West Midlands Police, 3.9% of White officers and 7.1% of black officers were subjected to investigation. In the British Transport Police, there were 5.9 % white officers and 9.2 black officers. 30 % of the investigated white officers were sanctioned while 31.3 % of the black officers were sanctioned.</w:t>
      </w:r>
    </w:p>
    <w:p w:rsidR="00482236" w:rsidRPr="00482236" w:rsidRDefault="00482236" w:rsidP="00482236">
      <w:pPr>
        <w:spacing w:before="180" w:after="180"/>
        <w:ind w:left="1080" w:hanging="108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6:</w:t>
      </w:r>
      <w:r w:rsidRPr="00482236">
        <w:rPr>
          <w:rFonts w:ascii="-webkit-standard" w:hAnsi="-webkit-standard" w:cs="Times New Roman"/>
          <w:color w:val="000000"/>
          <w:sz w:val="18"/>
          <w:szCs w:val="18"/>
        </w:rPr>
        <w:t> Paul, J., &amp; Birzer, M. (2017). The experiences of black police officers who have been racially profiled: An exploratory research note. </w:t>
      </w:r>
      <w:r w:rsidRPr="00482236">
        <w:rPr>
          <w:rFonts w:ascii="-webkit-standard" w:hAnsi="-webkit-standard" w:cs="Times New Roman"/>
          <w:i/>
          <w:iCs/>
          <w:color w:val="000000"/>
          <w:sz w:val="18"/>
          <w:szCs w:val="18"/>
        </w:rPr>
        <w:t>Journal of African American Studies</w:t>
      </w:r>
      <w:r w:rsidRPr="00482236">
        <w:rPr>
          <w:rFonts w:ascii="-webkit-standard" w:hAnsi="-webkit-standard" w:cs="Times New Roman"/>
          <w:color w:val="000000"/>
          <w:sz w:val="18"/>
          <w:szCs w:val="18"/>
        </w:rPr>
        <w:t>, </w:t>
      </w:r>
      <w:r w:rsidRPr="00482236">
        <w:rPr>
          <w:rFonts w:ascii="-webkit-standard" w:hAnsi="-webkit-standard" w:cs="Times New Roman"/>
          <w:i/>
          <w:iCs/>
          <w:color w:val="000000"/>
          <w:sz w:val="18"/>
          <w:szCs w:val="18"/>
        </w:rPr>
        <w:t>21</w:t>
      </w:r>
      <w:r w:rsidRPr="00482236">
        <w:rPr>
          <w:rFonts w:ascii="-webkit-standard" w:hAnsi="-webkit-standard" w:cs="Times New Roman"/>
          <w:color w:val="000000"/>
          <w:sz w:val="18"/>
          <w:szCs w:val="18"/>
        </w:rPr>
        <w:t>(4), 567-584.</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Purposive sampling of news and academic literature.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Qualitative methodology.</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Black police officers.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racial profiling. Sample questions: 1. Experience of racial profiling of minority officers. 2. The shape of black police when out of uniform in America.</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When black cops are out of uniforms, they become a target of racial profiling. There is a disbelieve in whether an officer out of uniform is an officer. The minority black officers are still summoned to the same historical racial stereotypes of criminality, and thus a harsh punishment placed upon them as compared to others. Finally, black minority police officers are viewed as "interlopers" and white spaces, and therefore can be aggressively be confronted by citizens and police for violating these real and symbolic spaces. Black officers are subject to the same level of historical discrimination and criminality when they are in uniform as when they are out of duty.</w:t>
      </w:r>
    </w:p>
    <w:p w:rsidR="00482236" w:rsidRPr="00482236" w:rsidRDefault="00482236" w:rsidP="00482236">
      <w:pPr>
        <w:spacing w:after="180"/>
        <w:ind w:left="1080" w:hanging="108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7:</w:t>
      </w:r>
      <w:r w:rsidRPr="00482236">
        <w:rPr>
          <w:rFonts w:ascii="-webkit-standard" w:hAnsi="-webkit-standard" w:cs="Times New Roman"/>
          <w:color w:val="000000"/>
          <w:sz w:val="18"/>
          <w:szCs w:val="18"/>
        </w:rPr>
        <w:t> Peffley, M., Hurwitz, J., &amp; Mondak, J. (2017). Racial attributions in the justice system and support for punitive crime policies. </w:t>
      </w:r>
      <w:r w:rsidRPr="00482236">
        <w:rPr>
          <w:rFonts w:ascii="-webkit-standard" w:hAnsi="-webkit-standard" w:cs="Times New Roman"/>
          <w:i/>
          <w:iCs/>
          <w:color w:val="000000"/>
          <w:sz w:val="18"/>
          <w:szCs w:val="18"/>
        </w:rPr>
        <w:t>American Politics Research</w:t>
      </w:r>
      <w:r w:rsidRPr="00482236">
        <w:rPr>
          <w:rFonts w:ascii="-webkit-standard" w:hAnsi="-webkit-standard" w:cs="Times New Roman"/>
          <w:color w:val="000000"/>
          <w:sz w:val="18"/>
          <w:szCs w:val="18"/>
        </w:rPr>
        <w:t>, </w:t>
      </w:r>
      <w:r w:rsidRPr="00482236">
        <w:rPr>
          <w:rFonts w:ascii="-webkit-standard" w:hAnsi="-webkit-standard" w:cs="Times New Roman"/>
          <w:i/>
          <w:iCs/>
          <w:color w:val="000000"/>
          <w:sz w:val="18"/>
          <w:szCs w:val="18"/>
        </w:rPr>
        <w:t>45</w:t>
      </w:r>
      <w:r w:rsidRPr="00482236">
        <w:rPr>
          <w:rFonts w:ascii="-webkit-standard" w:hAnsi="-webkit-standard" w:cs="Times New Roman"/>
          <w:color w:val="000000"/>
          <w:sz w:val="18"/>
          <w:szCs w:val="18"/>
        </w:rPr>
        <w:t>(6), 1032-1058.</w:t>
      </w:r>
    </w:p>
    <w:p w:rsidR="00482236" w:rsidRPr="00482236" w:rsidRDefault="00482236" w:rsidP="00482236">
      <w:pPr>
        <w:spacing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A simple random sampling of three groups of races, including Latinos, whites, and Blacks. Response rate 100%. N = 3</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A quantitative methodology of survey data from Washington State was used.</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race and ethnicity.</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punishment for killing African Americans. Sample questions: 1. A measure of racial attributions distinguishes clearly between discrimination. 2. Examination of whites, Latinos, and blacks’ attributions with different experiences with legal authorities. 3. Issue of framing experiment demonstrating the power of shaping support of death penalty. 4. Power administration against a policy based on racial justice.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 xml:space="preserve">Findings. The criminal justice system (CJS) in America has been exceeding responses to public opinions to punish black Americans of all races. White and Latinos see a "color blind" system, and Blacks see a severely biased against them. Current criminal justice is characterized by white preferences and is much likely to be responsive to racial discrimination. Criminologists have shown how black cops are being arrested and incarcerated as compared to whites. Black American </w:t>
      </w:r>
      <w:r w:rsidRPr="00482236">
        <w:rPr>
          <w:rFonts w:ascii="-webkit-standard" w:hAnsi="-webkit-standard" w:cs="Times New Roman"/>
          <w:color w:val="000000"/>
          <w:sz w:val="18"/>
          <w:szCs w:val="18"/>
        </w:rPr>
        <w:lastRenderedPageBreak/>
        <w:t>cops have been subjected to death penalties compared to charges imposed on white and Latinos cops. Hence most Whites fail to see racial discrimination in the justice system leading to a large criminal justice gap.</w:t>
      </w:r>
    </w:p>
    <w:p w:rsidR="00482236" w:rsidRPr="00482236" w:rsidRDefault="00482236" w:rsidP="00482236">
      <w:pPr>
        <w:spacing w:before="180" w:after="180"/>
        <w:ind w:left="540" w:hanging="54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8:</w:t>
      </w:r>
      <w:r w:rsidRPr="00482236">
        <w:rPr>
          <w:rFonts w:ascii="-webkit-standard" w:hAnsi="-webkit-standard" w:cs="Times New Roman"/>
          <w:color w:val="000000"/>
          <w:sz w:val="18"/>
          <w:szCs w:val="18"/>
        </w:rPr>
        <w:t> Peffley, M., &amp; Mondak, J. (2017). Taking a step back. Racial injustice in America. </w:t>
      </w:r>
      <w:r w:rsidRPr="00482236">
        <w:rPr>
          <w:rFonts w:ascii="-webkit-standard" w:hAnsi="-webkit-standard" w:cs="Times New Roman"/>
          <w:i/>
          <w:iCs/>
          <w:color w:val="000000"/>
          <w:sz w:val="18"/>
          <w:szCs w:val="18"/>
        </w:rPr>
        <w:t>Kentucky Law Journal</w:t>
      </w:r>
      <w:r w:rsidRPr="00482236">
        <w:rPr>
          <w:rFonts w:ascii="-webkit-standard" w:hAnsi="-webkit-standard" w:cs="Times New Roman"/>
          <w:color w:val="000000"/>
          <w:sz w:val="18"/>
          <w:szCs w:val="18"/>
        </w:rPr>
        <w:t>, </w:t>
      </w:r>
      <w:r w:rsidRPr="00482236">
        <w:rPr>
          <w:rFonts w:ascii="-webkit-standard" w:hAnsi="-webkit-standard" w:cs="Times New Roman"/>
          <w:i/>
          <w:iCs/>
          <w:color w:val="000000"/>
          <w:sz w:val="18"/>
          <w:szCs w:val="18"/>
        </w:rPr>
        <w:t>105</w:t>
      </w:r>
      <w:r w:rsidRPr="00482236">
        <w:rPr>
          <w:rFonts w:ascii="-webkit-standard" w:hAnsi="-webkit-standard" w:cs="Times New Roman"/>
          <w:color w:val="000000"/>
          <w:sz w:val="18"/>
          <w:szCs w:val="18"/>
        </w:rPr>
        <w:t>(4), 5.</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A simple sampling included Americans and black Americans.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An empirical study and open-ended survey were used.</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race and crime in America</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racial justice in America with police punishment for murder. Sample question: 1. Consequences of race gap in criminal justice system.2. Court respect for all people. 3. How often courts make a punitive decision based on the information presented. 4. Race relationship with United States cops and court evaluation. 5. Internal and external court explanations.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The survey found most black Americans view the justice system as unfair and full of discrimination, while whites view the system as fair and color blind. The research finds black Americans' relationship with police and courts far more negative compared to those of white in America. The situation reinforces race discrimination injustice ruling particularly Black American cops as compared to white cops. Washington survey concluded that individual's negative effects varied across race and legal authority. The survey also found that black cops were often imprisoned than whites. Internal and external explanation of both white and black found white cops facing less judgment and punishment due to murders such as black Americans killing.</w:t>
      </w:r>
    </w:p>
    <w:p w:rsidR="00482236" w:rsidRPr="00482236" w:rsidRDefault="00482236" w:rsidP="00482236">
      <w:pPr>
        <w:spacing w:before="180" w:after="180"/>
        <w:ind w:left="1080" w:hanging="108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9:</w:t>
      </w:r>
      <w:r w:rsidRPr="00482236">
        <w:rPr>
          <w:rFonts w:ascii="-webkit-standard" w:hAnsi="-webkit-standard" w:cs="Times New Roman"/>
          <w:color w:val="000000"/>
          <w:sz w:val="18"/>
          <w:szCs w:val="18"/>
        </w:rPr>
        <w:t> Pickett, J. T., &amp; Ryon, S. B. (2017). Race, criminal injustice frames, and the legitimation of carceral inequality as a social problem. </w:t>
      </w:r>
      <w:r w:rsidRPr="00482236">
        <w:rPr>
          <w:rFonts w:ascii="-webkit-standard" w:hAnsi="-webkit-standard" w:cs="Times New Roman"/>
          <w:i/>
          <w:iCs/>
          <w:color w:val="000000"/>
          <w:sz w:val="18"/>
          <w:szCs w:val="18"/>
        </w:rPr>
        <w:t>Du Bois Review</w:t>
      </w:r>
      <w:r w:rsidRPr="00482236">
        <w:rPr>
          <w:rFonts w:ascii="-webkit-standard" w:hAnsi="-webkit-standard" w:cs="Times New Roman"/>
          <w:color w:val="000000"/>
          <w:sz w:val="18"/>
          <w:szCs w:val="18"/>
        </w:rPr>
        <w:t>, </w:t>
      </w:r>
      <w:r w:rsidRPr="00482236">
        <w:rPr>
          <w:rFonts w:ascii="-webkit-standard" w:hAnsi="-webkit-standard" w:cs="Times New Roman"/>
          <w:i/>
          <w:iCs/>
          <w:color w:val="000000"/>
          <w:sz w:val="18"/>
          <w:szCs w:val="18"/>
        </w:rPr>
        <w:t>14</w:t>
      </w:r>
      <w:r w:rsidRPr="00482236">
        <w:rPr>
          <w:rFonts w:ascii="-webkit-standard" w:hAnsi="-webkit-standard" w:cs="Times New Roman"/>
          <w:color w:val="000000"/>
          <w:sz w:val="18"/>
          <w:szCs w:val="18"/>
        </w:rPr>
        <w:t>(2), 577-602.</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purposive sampling of email addresses of JCJW who participated in training offered by the National Criminal Justice Training Center. N = 543.</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The study used empirical research and theories towards carceral inequality and criminal injustice.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JCJW’s race, coded 0 = non-Hispanic White, 1 = non-White, number of working years, occupation, gender, age, education, and region of residence.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motivational and policy frames. Sample questions: 1. how important or unimportant is the issue of disproportionate minority contact to you personally?” (1 = very unimportant, 5 = very important). 2. should reducing disproportionate minority contact be a very low, low, medium, high, or very high priority for legal.</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Mediating variable: Attributional frames, which included five separate types of legal bias, and four types of individual differences in behavior. The responses were: 1 = a very small role, 2 = a small roll, 3 = a moderate role, 4 = a large role, and 5 = a very large role.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The study illustrates that only–race-conscious social movements engaging both the public and legal actors can control the injustice system. Race influences criminal injustices frames. Framing efforts mobilize criminal justice to minimize racial disparities in the juvenile justice system. Findings show a strong association between race and attributional frame regarding carceral inequality.</w:t>
      </w:r>
    </w:p>
    <w:p w:rsidR="00482236" w:rsidRPr="00482236" w:rsidRDefault="00482236" w:rsidP="00482236">
      <w:pPr>
        <w:spacing w:before="180" w:after="180"/>
        <w:ind w:left="1080" w:hanging="108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10:</w:t>
      </w:r>
      <w:r w:rsidRPr="00482236">
        <w:rPr>
          <w:rFonts w:ascii="-webkit-standard" w:hAnsi="-webkit-standard" w:cs="Times New Roman"/>
          <w:color w:val="000000"/>
          <w:sz w:val="18"/>
          <w:szCs w:val="18"/>
        </w:rPr>
        <w:t> Robertson, O. N., &amp; Adelman, R. M. (2017). Race, Ethnicity, and the American Criminal Justice System. </w:t>
      </w:r>
      <w:r w:rsidRPr="00482236">
        <w:rPr>
          <w:rFonts w:ascii="-webkit-standard" w:hAnsi="-webkit-standard" w:cs="Times New Roman"/>
          <w:i/>
          <w:iCs/>
          <w:color w:val="000000"/>
          <w:sz w:val="18"/>
          <w:szCs w:val="18"/>
        </w:rPr>
        <w:t>Race and Justice</w:t>
      </w:r>
      <w:r w:rsidRPr="00482236">
        <w:rPr>
          <w:rFonts w:ascii="-webkit-standard" w:hAnsi="-webkit-standard" w:cs="Times New Roman"/>
          <w:color w:val="000000"/>
          <w:sz w:val="18"/>
          <w:szCs w:val="18"/>
        </w:rPr>
        <w:t>, </w:t>
      </w:r>
      <w:hyperlink r:id="rId4" w:history="1">
        <w:r w:rsidRPr="00482236">
          <w:rPr>
            <w:rFonts w:ascii="-webkit-standard" w:hAnsi="-webkit-standard" w:cs="Times New Roman"/>
            <w:color w:val="0000FF"/>
            <w:sz w:val="18"/>
            <w:szCs w:val="18"/>
            <w:u w:val="single"/>
          </w:rPr>
          <w:t>215336871770596</w:t>
        </w:r>
      </w:hyperlink>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A simple random sampling of two groups, including Americans and Black Americans. Response rate 100%. N = 2</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The article incorporated data and research findings on racial and ethnic disparities in criminal justice. It is a meta-analysis of studies on cops sentencing, empirical research, and social and behavioral science.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race/ethnicity</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police punishment for murder in the criminal justice system. Sample question: 1. Discrimination studies and illustrations. 2. Issues relating to race/ethnicity injustice system. 3. Perception and reality of unfairness in the justice system. 4. A balanced picture of race and ethnicity from systematic evidence. 5. Scientific knowledge that aid in the intersection of the criminal justice system and race.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lastRenderedPageBreak/>
        <w:t>Findings: Numerous empirical studies and sentence meta-analyses have shown that black Americans are at a higher risk of capital punishment, especially when considered in racial discrimination. Some studies have revealed direct race discrimination in the criminal justice system. Empirical research illustrates that black Americans who murder African Americans are likely to face death compared to Caucasians, thereby illustrating unfairness in the justice system. Justice practitioners and policymakers agree that more knowledge is needed to better understand racial disparities in the criminal justice system.</w:t>
      </w:r>
    </w:p>
    <w:p w:rsidR="00482236" w:rsidRPr="00482236" w:rsidRDefault="00482236" w:rsidP="00482236">
      <w:pPr>
        <w:spacing w:before="180" w:after="180"/>
        <w:ind w:left="1080" w:hanging="108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11:</w:t>
      </w:r>
      <w:r w:rsidRPr="00482236">
        <w:rPr>
          <w:rFonts w:ascii="-webkit-standard" w:hAnsi="-webkit-standard" w:cs="Times New Roman"/>
          <w:color w:val="000000"/>
          <w:sz w:val="18"/>
          <w:szCs w:val="18"/>
        </w:rPr>
        <w:t> Rodriguez, M. R. (2017). Racial Injustice in Houston, Texas: The Mexican American Mobilization Against the Police Killing of Joe Campos Torres.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Purposive sampling of cops involved in the murder case of Joe Campos Torres.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 used: Qualitative review of literature from the case of Joe Campos murder.</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race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social justice for Joe Campo Torres's murder. Sample questions: 1. Development of effective police models. 2. Systematic methods of racial oppression.3. Issues of racism and race that lead to Whites dominance. </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The HPD reinforced the racial dominance of white Houstonians. It implemented effective police models to dominate wayward minorities and uphold the racial structure of white supremacy. HPD used street justice against Joe Torres's death and the judicial injustice that followed in the federal and state. It provides significant issues of racism and race that reinforce white dominance and shaped ethnic Mexican. The corruption that resulted from the killing revealed a race role in the killing of the black Americans.</w:t>
      </w:r>
    </w:p>
    <w:p w:rsidR="00482236" w:rsidRPr="00482236" w:rsidRDefault="00482236" w:rsidP="00482236">
      <w:pPr>
        <w:ind w:left="1080" w:hanging="1080"/>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12:</w:t>
      </w:r>
      <w:r w:rsidRPr="00482236">
        <w:rPr>
          <w:rFonts w:ascii="-webkit-standard" w:hAnsi="-webkit-standard" w:cs="Times New Roman"/>
          <w:color w:val="000000"/>
          <w:sz w:val="18"/>
          <w:szCs w:val="18"/>
        </w:rPr>
        <w:t> Skinner, A. L., &amp; Haas, I. J. (2016). Perceived threat associated with police officers and Black men predicts support for policing policy reform. </w:t>
      </w:r>
      <w:r w:rsidRPr="00482236">
        <w:rPr>
          <w:rFonts w:ascii="-webkit-standard" w:hAnsi="-webkit-standard" w:cs="Times New Roman"/>
          <w:i/>
          <w:iCs/>
          <w:color w:val="000000"/>
          <w:sz w:val="18"/>
          <w:szCs w:val="18"/>
        </w:rPr>
        <w:t>Frontiers in psychology</w:t>
      </w:r>
      <w:r w:rsidRPr="00482236">
        <w:rPr>
          <w:rFonts w:ascii="-webkit-standard" w:hAnsi="-webkit-standard" w:cs="Times New Roman"/>
          <w:color w:val="000000"/>
          <w:sz w:val="18"/>
          <w:szCs w:val="18"/>
        </w:rPr>
        <w:t>, </w:t>
      </w:r>
      <w:r w:rsidRPr="00482236">
        <w:rPr>
          <w:rFonts w:ascii="-webkit-standard" w:hAnsi="-webkit-standard" w:cs="Times New Roman"/>
          <w:i/>
          <w:iCs/>
          <w:color w:val="000000"/>
          <w:sz w:val="18"/>
          <w:szCs w:val="18"/>
        </w:rPr>
        <w:t>7</w:t>
      </w:r>
      <w:r w:rsidRPr="00482236">
        <w:rPr>
          <w:rFonts w:ascii="-webkit-standard" w:hAnsi="-webkit-standard" w:cs="Times New Roman"/>
          <w:color w:val="000000"/>
          <w:sz w:val="18"/>
          <w:szCs w:val="18"/>
        </w:rPr>
        <w:t>, 1057.</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simple random sampling of students from a large public university in a conservative state in the Midwestern United States. N = 224. 96.4% response rate. </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quantitative methods through an online survey using Qualtrics.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age, gender, ethnicity, political affiliation</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variables: threat associated with police officers, support for reforms. Sample questions: 1. Do you believe the racial demographics of a police force should be representative of the racial demographics in the community they serve? 2. When do you believe it is appropriate for law enforcement officers to use deadly force?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A multivariate regression analysis showed that the threat related to police officers and black men significantly predicted support for policing reforms. The study indicates that popularizing police encounters that are racially instigated may actually lead to resistance to policing reforms among people who view people of color as threatening. </w:t>
      </w:r>
    </w:p>
    <w:p w:rsidR="00482236" w:rsidRPr="00482236" w:rsidRDefault="00482236" w:rsidP="00482236">
      <w:pPr>
        <w:spacing w:before="180" w:after="180"/>
        <w:ind w:left="1305" w:hanging="1305"/>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13:</w:t>
      </w:r>
      <w:r w:rsidRPr="00482236">
        <w:rPr>
          <w:rFonts w:ascii="-webkit-standard" w:hAnsi="-webkit-standard" w:cs="Times New Roman"/>
          <w:color w:val="000000"/>
          <w:sz w:val="18"/>
          <w:szCs w:val="18"/>
        </w:rPr>
        <w:t> Sun, I. Y. (2003). Police officers’ attitudes toward their role and work: A comparison of black and white officers. </w:t>
      </w:r>
      <w:r w:rsidRPr="00482236">
        <w:rPr>
          <w:rFonts w:ascii="-webkit-standard" w:hAnsi="-webkit-standard" w:cs="Times New Roman"/>
          <w:i/>
          <w:iCs/>
          <w:color w:val="000000"/>
          <w:sz w:val="18"/>
          <w:szCs w:val="18"/>
        </w:rPr>
        <w:t>American Journal of Criminal Justice</w:t>
      </w:r>
      <w:r w:rsidRPr="00482236">
        <w:rPr>
          <w:rFonts w:ascii="-webkit-standard" w:hAnsi="-webkit-standard" w:cs="Times New Roman"/>
          <w:color w:val="000000"/>
          <w:sz w:val="18"/>
          <w:szCs w:val="18"/>
        </w:rPr>
        <w:t>, </w:t>
      </w:r>
      <w:r w:rsidRPr="00482236">
        <w:rPr>
          <w:rFonts w:ascii="-webkit-standard" w:hAnsi="-webkit-standard" w:cs="Times New Roman"/>
          <w:i/>
          <w:iCs/>
          <w:color w:val="000000"/>
          <w:sz w:val="18"/>
          <w:szCs w:val="18"/>
        </w:rPr>
        <w:t>28</w:t>
      </w:r>
      <w:r w:rsidRPr="00482236">
        <w:rPr>
          <w:rFonts w:ascii="-webkit-standard" w:hAnsi="-webkit-standard" w:cs="Times New Roman"/>
          <w:color w:val="000000"/>
          <w:sz w:val="18"/>
          <w:szCs w:val="18"/>
        </w:rPr>
        <w:t>(1), 89-108.</w:t>
      </w:r>
    </w:p>
    <w:p w:rsidR="00482236" w:rsidRPr="00482236" w:rsidRDefault="00482236" w:rsidP="00482236">
      <w:pPr>
        <w:divId w:val="670716937"/>
        <w:rPr>
          <w:rFonts w:ascii="-webkit-standard" w:eastAsia="Times New Roman" w:hAnsi="-webkit-standard" w:cs="Times New Roman"/>
          <w:color w:val="000000"/>
          <w:sz w:val="27"/>
          <w:szCs w:val="27"/>
        </w:rPr>
      </w:pPr>
      <w:r w:rsidRPr="00482236">
        <w:rPr>
          <w:rFonts w:ascii="-webkit-standard" w:eastAsia="Times New Roman" w:hAnsi="-webkit-standard" w:cs="Times New Roman"/>
          <w:color w:val="000000"/>
          <w:sz w:val="18"/>
          <w:szCs w:val="18"/>
        </w:rPr>
        <w:t>Sampling: 3 data sets used. Purposive sampling of officers from the Project of Police Neighborhoods. 93% response rate N = 398 the 1990 census data</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Indianapolis Police Department N= 50</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Quantitative methods were used. Used indices to reflect the attitude of police officers towards departmental problem solving, legal restrictions, selective enforcement, and police role. A Likert scale with six items was used. A lower score indicted a broad a negative attitude while a high score indicated a positive attitude.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 Skin tone (Black or white), training, Officers' sex, education, unit, and shift.</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Attitude towards departmental problem solving, legal restrictions, selective enforcement, and police role.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A Cronbach's alpha of .70 indicated acceptable reliability. Officer race is the only significant predictor in the model of legal restrictions. Black officers are more likely than White officers to have a positive attitude toward legal restrictions which is consistent with the hypothesis.</w:t>
      </w:r>
    </w:p>
    <w:p w:rsidR="00482236" w:rsidRPr="00482236" w:rsidRDefault="00482236" w:rsidP="00482236">
      <w:pPr>
        <w:spacing w:before="180" w:after="180"/>
        <w:ind w:left="1080" w:hanging="1080"/>
        <w:rPr>
          <w:rFonts w:ascii="-webkit-standard" w:hAnsi="-webkit-standard" w:cs="Times New Roman"/>
          <w:color w:val="000000"/>
          <w:sz w:val="27"/>
          <w:szCs w:val="27"/>
        </w:rPr>
      </w:pPr>
      <w:r w:rsidRPr="00482236">
        <w:rPr>
          <w:rFonts w:ascii="-webkit-standard" w:hAnsi="-webkit-standard" w:cs="Times New Roman"/>
          <w:b/>
          <w:bCs/>
          <w:color w:val="000000"/>
          <w:sz w:val="18"/>
          <w:szCs w:val="18"/>
        </w:rPr>
        <w:lastRenderedPageBreak/>
        <w:t>Article 14:</w:t>
      </w:r>
      <w:r w:rsidRPr="00482236">
        <w:rPr>
          <w:rFonts w:ascii="-webkit-standard" w:hAnsi="-webkit-standard" w:cs="Times New Roman"/>
          <w:color w:val="000000"/>
          <w:sz w:val="18"/>
          <w:szCs w:val="18"/>
        </w:rPr>
        <w:t> Vincent, G. M., &amp; Viljoen, J. L. (2020). Racist algorithms or systemic problems? Risk assessments and racial disparities. </w:t>
      </w:r>
      <w:r w:rsidRPr="00482236">
        <w:rPr>
          <w:rFonts w:ascii="-webkit-standard" w:hAnsi="-webkit-standard" w:cs="Times New Roman"/>
          <w:i/>
          <w:iCs/>
          <w:color w:val="000000"/>
          <w:sz w:val="18"/>
          <w:szCs w:val="18"/>
        </w:rPr>
        <w:t>Criminal justice and behavior</w:t>
      </w:r>
      <w:r w:rsidRPr="00482236">
        <w:rPr>
          <w:rFonts w:ascii="-webkit-standard" w:hAnsi="-webkit-standard" w:cs="Times New Roman"/>
          <w:color w:val="000000"/>
          <w:sz w:val="18"/>
          <w:szCs w:val="18"/>
        </w:rPr>
        <w:t>, </w:t>
      </w:r>
      <w:r w:rsidRPr="00482236">
        <w:rPr>
          <w:rFonts w:ascii="-webkit-standard" w:hAnsi="-webkit-standard" w:cs="Times New Roman"/>
          <w:i/>
          <w:iCs/>
          <w:color w:val="000000"/>
          <w:sz w:val="18"/>
          <w:szCs w:val="18"/>
        </w:rPr>
        <w:t>47</w:t>
      </w:r>
      <w:r w:rsidRPr="00482236">
        <w:rPr>
          <w:rFonts w:ascii="-webkit-standard" w:hAnsi="-webkit-standard" w:cs="Times New Roman"/>
          <w:color w:val="000000"/>
          <w:sz w:val="18"/>
          <w:szCs w:val="18"/>
        </w:rPr>
        <w:t>(12), 1576-1584.</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A simple sampling included Americans and black Americans. </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Risk instrument assessment was used to illustrated racial and ethnic disparities in the justice system.</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variables: race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justice based on risk instrument assessment of black cop's murder. Sample questions: 1. Risk assessment concerning racial and ethnic disparities. 2. Risk instrument and racial bias. 3. Painting of risk instrument. 4. Risk assessment and incarceration of individuals.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Ethnic and racial disparities are much engrained into the criminal justice system. The study has raised concerns that risk instruments may exacerbate both race and ethnic disparities. Evidence has shown that the risk instrument injustice system is scrutinized for racial bias. Painting the instrument in the color of Americans maximizes the prediction of recidivism. As a result, it leads to unnecessary incarceration of black American cops in the criminal justice system.</w:t>
      </w:r>
    </w:p>
    <w:p w:rsidR="00482236" w:rsidRPr="00482236" w:rsidRDefault="00482236" w:rsidP="00482236">
      <w:pPr>
        <w:spacing w:before="180" w:after="180"/>
        <w:ind w:left="1305" w:hanging="1305"/>
        <w:rPr>
          <w:rFonts w:ascii="-webkit-standard" w:hAnsi="-webkit-standard" w:cs="Times New Roman"/>
          <w:color w:val="000000"/>
          <w:sz w:val="27"/>
          <w:szCs w:val="27"/>
        </w:rPr>
      </w:pPr>
      <w:r w:rsidRPr="00482236">
        <w:rPr>
          <w:rFonts w:ascii="-webkit-standard" w:hAnsi="-webkit-standard" w:cs="Times New Roman"/>
          <w:b/>
          <w:bCs/>
          <w:color w:val="000000"/>
          <w:sz w:val="18"/>
          <w:szCs w:val="18"/>
        </w:rPr>
        <w:t>Article 15:</w:t>
      </w:r>
      <w:r w:rsidRPr="00482236">
        <w:rPr>
          <w:rFonts w:ascii="-webkit-standard" w:hAnsi="-webkit-standard" w:cs="Times New Roman"/>
          <w:color w:val="000000"/>
          <w:sz w:val="18"/>
          <w:szCs w:val="18"/>
        </w:rPr>
        <w:t> Zempi, I. (2020). ‘Looking back, i wouldn’t join up again’: the lived experiences of police officers as victims of bias and prejudice perpetrated by fellow staff within an English police force. Police practice and research, 21(1), 33-48.</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Sampling: Random sampling of police officers who had experienced bias or prejudice internally N= 20</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Methods: Qualitative methods were used. A semi-structured interview was conducted. Open-ended questions.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Independent variable: Age, gender, ethnicity, sexuality, religion, rank, role, and length of service.</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Dependent variable: Experiences of bias, discrimination and exclusion perpetrated by their colleagues and supervisors. It was measured through as reports from the participants.</w:t>
      </w:r>
    </w:p>
    <w:p w:rsidR="00482236" w:rsidRPr="00482236" w:rsidRDefault="00482236" w:rsidP="00482236">
      <w:pPr>
        <w:spacing w:before="180" w:after="180"/>
        <w:rPr>
          <w:rFonts w:ascii="-webkit-standard" w:hAnsi="-webkit-standard" w:cs="Times New Roman"/>
          <w:color w:val="000000"/>
          <w:sz w:val="27"/>
          <w:szCs w:val="27"/>
        </w:rPr>
      </w:pPr>
      <w:r w:rsidRPr="00482236">
        <w:rPr>
          <w:rFonts w:ascii="-webkit-standard" w:hAnsi="-webkit-standard" w:cs="Times New Roman"/>
          <w:color w:val="000000"/>
          <w:sz w:val="18"/>
          <w:szCs w:val="18"/>
        </w:rPr>
        <w:t>Findings: The participants reported of feeling targeted because of their personal identities as black officers. They talked of homophobia, racism, and sexism.</w:t>
      </w:r>
    </w:p>
    <w:p w:rsidR="00482236" w:rsidRDefault="00482236" w:rsidP="003A434E">
      <w:pPr>
        <w:spacing w:after="100" w:afterAutospacing="1"/>
        <w:outlineLvl w:val="1"/>
        <w:rPr>
          <w:rFonts w:ascii="Arial" w:eastAsia="Times New Roman" w:hAnsi="Arial" w:cs="Times New Roman"/>
          <w:color w:val="373A3C"/>
          <w:sz w:val="36"/>
          <w:szCs w:val="36"/>
        </w:rPr>
      </w:pPr>
    </w:p>
    <w:p w:rsidR="00482236" w:rsidRDefault="00482236" w:rsidP="003A434E">
      <w:pPr>
        <w:spacing w:after="100" w:afterAutospacing="1"/>
        <w:outlineLvl w:val="1"/>
        <w:rPr>
          <w:rFonts w:ascii="Arial" w:eastAsia="Times New Roman" w:hAnsi="Arial" w:cs="Times New Roman"/>
          <w:color w:val="373A3C"/>
          <w:sz w:val="36"/>
          <w:szCs w:val="36"/>
        </w:rPr>
      </w:pPr>
    </w:p>
    <w:p w:rsidR="00482236" w:rsidRDefault="00482236" w:rsidP="003A434E">
      <w:pPr>
        <w:spacing w:after="100" w:afterAutospacing="1"/>
        <w:outlineLvl w:val="1"/>
        <w:rPr>
          <w:rFonts w:ascii="Arial" w:eastAsia="Times New Roman" w:hAnsi="Arial" w:cs="Times New Roman"/>
          <w:color w:val="373A3C"/>
          <w:sz w:val="36"/>
          <w:szCs w:val="36"/>
        </w:rPr>
      </w:pPr>
    </w:p>
    <w:p w:rsidR="003A434E" w:rsidRPr="003A434E" w:rsidRDefault="003A434E" w:rsidP="003A434E">
      <w:pPr>
        <w:spacing w:after="100" w:afterAutospacing="1"/>
        <w:outlineLvl w:val="1"/>
        <w:rPr>
          <w:rFonts w:ascii="Arial" w:eastAsia="Times New Roman" w:hAnsi="Arial" w:cs="Times New Roman"/>
          <w:color w:val="373A3C"/>
          <w:sz w:val="36"/>
          <w:szCs w:val="36"/>
        </w:rPr>
      </w:pPr>
      <w:r w:rsidRPr="003A434E">
        <w:rPr>
          <w:rFonts w:ascii="Arial" w:eastAsia="Times New Roman" w:hAnsi="Arial" w:cs="Times New Roman"/>
          <w:color w:val="373A3C"/>
          <w:sz w:val="36"/>
          <w:szCs w:val="36"/>
        </w:rPr>
        <w:t>Literature review Sample</w:t>
      </w:r>
    </w:p>
    <w:p w:rsidR="003A434E" w:rsidRPr="003A434E" w:rsidRDefault="003A434E" w:rsidP="003A434E">
      <w:pPr>
        <w:spacing w:after="100" w:afterAutospacing="1"/>
        <w:jc w:val="center"/>
        <w:divId w:val="197088237"/>
        <w:rPr>
          <w:rFonts w:ascii="Arial" w:hAnsi="Arial" w:cs="Times New Roman"/>
          <w:color w:val="373A3C"/>
          <w:sz w:val="24"/>
          <w:szCs w:val="24"/>
        </w:rPr>
      </w:pPr>
      <w:r w:rsidRPr="003A434E">
        <w:rPr>
          <w:rFonts w:ascii="Arial" w:hAnsi="Arial" w:cs="Times New Roman"/>
          <w:color w:val="373A3C"/>
          <w:sz w:val="24"/>
          <w:szCs w:val="24"/>
        </w:rPr>
        <w:t>Literature Review</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study of technology’s effect on human connection has been researched vaguely. Most articles relating to the topic refers to other psychological effects of technology not solely connection and relationships. For this research study, there were fifteen articles hand-picked and analyzed in order to learn more about the topic and make hypotheses.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article </w:t>
      </w:r>
      <w:r w:rsidRPr="003A434E">
        <w:rPr>
          <w:rFonts w:ascii="Arial" w:hAnsi="Arial" w:cs="Times New Roman"/>
          <w:i/>
          <w:iCs/>
          <w:color w:val="373A3C"/>
          <w:sz w:val="24"/>
          <w:szCs w:val="24"/>
        </w:rPr>
        <w:t>New Study Shows Impact of Technology on Relationships</w:t>
      </w:r>
      <w:r w:rsidRPr="003A434E">
        <w:rPr>
          <w:rFonts w:ascii="Arial" w:hAnsi="Arial" w:cs="Times New Roman"/>
          <w:color w:val="373A3C"/>
          <w:sz w:val="24"/>
          <w:szCs w:val="24"/>
        </w:rPr>
        <w:t xml:space="preserve">, is very poorly written and too vague. The research was lost due to the poor transcribing. The research was conducted by Dr. David Schramm at Utah State University to study the way technology interferes with face-to-face interactions between people. The data was collected through a survey of 631 parents between the ages of 21 and 60 with United </w:t>
      </w:r>
      <w:r w:rsidRPr="003A434E">
        <w:rPr>
          <w:rFonts w:ascii="Arial" w:hAnsi="Arial" w:cs="Times New Roman"/>
          <w:color w:val="373A3C"/>
          <w:sz w:val="24"/>
          <w:szCs w:val="24"/>
        </w:rPr>
        <w:lastRenderedPageBreak/>
        <w:t>States citizenship. The findings of this study concluded that people do believe technology is interfering with social interactions of every sort; marriage, friendship, coworkers, or just strangers.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article, </w:t>
      </w:r>
      <w:r w:rsidRPr="003A434E">
        <w:rPr>
          <w:rFonts w:ascii="Arial" w:hAnsi="Arial" w:cs="Times New Roman"/>
          <w:i/>
          <w:iCs/>
          <w:color w:val="373A3C"/>
          <w:sz w:val="24"/>
          <w:szCs w:val="24"/>
        </w:rPr>
        <w:t>Social Media its Impact with Positive and Negative Aspect</w:t>
      </w:r>
      <w:r w:rsidRPr="003A434E">
        <w:rPr>
          <w:rFonts w:ascii="Arial" w:hAnsi="Arial" w:cs="Times New Roman"/>
          <w:color w:val="373A3C"/>
          <w:sz w:val="24"/>
          <w:szCs w:val="24"/>
        </w:rPr>
        <w:t> by S. Siddiqui and T. Singh in 2016, is very vague and discusses how social media impacts people of all ages in both positive and negative ways. This research was conducted through a survey given to college students. The findings concluded that 90% of college students use social networking sites or apps. Because of this, technology has had an impact on society such as businesses and factories, but also human growth and connections. There was no information on sampling or data analysis methods used.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next article, </w:t>
      </w:r>
      <w:r w:rsidRPr="003A434E">
        <w:rPr>
          <w:rFonts w:ascii="Arial" w:hAnsi="Arial" w:cs="Times New Roman"/>
          <w:i/>
          <w:iCs/>
          <w:color w:val="373A3C"/>
          <w:sz w:val="24"/>
          <w:szCs w:val="24"/>
        </w:rPr>
        <w:t>Social Media Use and Perceived Social Isolation Among Young Adults in the U.S, </w:t>
      </w:r>
      <w:r w:rsidRPr="003A434E">
        <w:rPr>
          <w:rFonts w:ascii="Arial" w:hAnsi="Arial" w:cs="Times New Roman"/>
          <w:color w:val="373A3C"/>
          <w:sz w:val="24"/>
          <w:szCs w:val="24"/>
        </w:rPr>
        <w:t>discusses the correlation between social media and social isolation. This data was collected through a cross-sectional, nationally representative survey with a sample of 1,787 adults with a U.S. citizenship between the ages of 19 and 32. These adults were recruited from October-November in 2014. The findings concluded that young adults with a high concentration of social media use feel more socially isolated than the young adults with a low concentration of social media use. There was no information about sampling or much on methodology used. Also, data analysis methods were not explained.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research conducted in the book Computers in Human Behavior, tests whether a decrease in screen time will affect preteens at all. This research was titled, five days at outdoor education camp without screens improves preteen skills with nonverbal emotion cues, which already explains the results of the study. In this, preteens were participation in a summer camp that barred any screen time, meaning no phones, tablets, computers, etc.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This research was conducted in three separate groups, pre-test, post-test, and nonintervention. The experimental groups (pre-and post-test) included 51 sixth-graders from the Spring 2012 class of a public school in Southern California. The control group included 54 sixth-graders from the Fall 2012 class of the same public school. The participants were drawn from the same population and therefore matched on many important demographic variables, allowing the results to represent the general population.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researches explain “a limitation to our study is that we cannot disentangle the effects of the three factors: the group experience, the nature experience, and the absence of screens, as these variables were all features of the experimental condition” (Uhls, Michikyan, Morris, Garcia, Small, Zgourou, &amp; Greenfield, 2014). The conclusion of this study explains that although digital media provides useful ways to communicate and learn, skills in reading human emotion may be weakened when children’s face-to-face interaction is decreased due to technology.</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lastRenderedPageBreak/>
        <w:t>            The article </w:t>
      </w:r>
      <w:r w:rsidRPr="003A434E">
        <w:rPr>
          <w:rFonts w:ascii="Arial" w:hAnsi="Arial" w:cs="Times New Roman"/>
          <w:i/>
          <w:iCs/>
          <w:color w:val="373A3C"/>
          <w:sz w:val="24"/>
          <w:szCs w:val="24"/>
        </w:rPr>
        <w:t>Social Networking Sites, Depression, and Anxiety: A Systematic Review</w:t>
      </w:r>
      <w:r w:rsidRPr="003A434E">
        <w:rPr>
          <w:rFonts w:ascii="Arial" w:hAnsi="Arial" w:cs="Times New Roman"/>
          <w:color w:val="373A3C"/>
          <w:sz w:val="24"/>
          <w:szCs w:val="24"/>
        </w:rPr>
        <w:t>, discusses how social media impacts people’s mental health. This review was conducted in effort to identify past research done in examining how social networking websites affects depression and anxiety. The method used to collect this data was a multi-database search including all papers published between January 2005 and June 2016. Papers that were relevant to social interactions, social support, and isolation were used in this research. The methodology in this research was predominately self-reported cross-sectional tactics. The findings of these papers concluded that social networking websites do negatively impact someone’s mental state and make them more prone to mental illness.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            The next article was reporting research that was finished in January of 2014. </w:t>
      </w:r>
      <w:r w:rsidRPr="003A434E">
        <w:rPr>
          <w:rFonts w:ascii="Arial" w:hAnsi="Arial" w:cs="Times New Roman"/>
          <w:i/>
          <w:iCs/>
          <w:color w:val="373A3C"/>
          <w:sz w:val="24"/>
          <w:szCs w:val="24"/>
        </w:rPr>
        <w:t>The Web at 25 in the U.S.: The overall verdict: the internet has been a plus for society and an especially good thing individual users</w:t>
      </w:r>
      <w:r w:rsidRPr="003A434E">
        <w:rPr>
          <w:rFonts w:ascii="Arial" w:hAnsi="Arial" w:cs="Times New Roman"/>
          <w:color w:val="373A3C"/>
          <w:sz w:val="24"/>
          <w:szCs w:val="24"/>
        </w:rPr>
        <w:t> studies whether the impact has had a positive or negative impact on people’s lives. The data was collected through the survey method and resulted in just over 1,000 responses.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            While the sampling methods used in this research are nowhere stated in the research, other methods were explained. For example, “This survey is based on telephone interviews with a nationally representative sample of 1,006 adults living in the continental United States” (Fox &amp; Rainie, 2014). The telephone interviews were conducted on both landlines and cell phones to include more of the population. The findings of this study found that an overwhelming number of people agree that “technology has been good for society” and also that “technology has been good for individuals” (Fox &amp; Rainie, 2014).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next article, </w:t>
      </w:r>
      <w:r w:rsidRPr="003A434E">
        <w:rPr>
          <w:rFonts w:ascii="Arial" w:hAnsi="Arial" w:cs="Times New Roman"/>
          <w:i/>
          <w:iCs/>
          <w:color w:val="373A3C"/>
          <w:sz w:val="24"/>
          <w:szCs w:val="24"/>
        </w:rPr>
        <w:t>Technology and Learning Capacity of Children: A Positive Impact of Technology in Early Childhood</w:t>
      </w:r>
      <w:r w:rsidRPr="003A434E">
        <w:rPr>
          <w:rFonts w:ascii="Arial" w:hAnsi="Arial" w:cs="Times New Roman"/>
          <w:color w:val="373A3C"/>
          <w:sz w:val="24"/>
          <w:szCs w:val="24"/>
        </w:rPr>
        <w:t>, discusses the positive impact technology has on child development. The research also included talking to teachers to find out if specific use of technology is age appropriate, individually appropriate, and culturally appropriate (Sigdel, 2017). According to Sigdel, the purpose of this research is to measure the learning capacity of students with the help of technology in education system along with finding out the effective way to use such technologies in near future (2017). The sampling method used is simple random selection of students from two different schools. The study aims to get a population of at least 30. The findings of the research proved that technology does improve learning capacity in early childhood development. Although the findings were simple, this research had many mistakes and not enough information was given.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i/>
          <w:iCs/>
          <w:color w:val="373A3C"/>
          <w:sz w:val="24"/>
          <w:szCs w:val="24"/>
        </w:rPr>
        <w:t>Generation M</w:t>
      </w:r>
      <w:r w:rsidRPr="003A434E">
        <w:rPr>
          <w:rFonts w:ascii="Arial" w:hAnsi="Arial" w:cs="Times New Roman"/>
          <w:i/>
          <w:iCs/>
          <w:color w:val="373A3C"/>
          <w:sz w:val="18"/>
          <w:szCs w:val="18"/>
          <w:vertAlign w:val="superscript"/>
        </w:rPr>
        <w:t>2</w:t>
      </w:r>
      <w:r w:rsidRPr="003A434E">
        <w:rPr>
          <w:rFonts w:ascii="Arial" w:hAnsi="Arial" w:cs="Times New Roman"/>
          <w:i/>
          <w:iCs/>
          <w:color w:val="373A3C"/>
          <w:sz w:val="24"/>
          <w:szCs w:val="24"/>
        </w:rPr>
        <w:t>: Media in the Lives of 8 to 18-Year-Olds, </w:t>
      </w:r>
      <w:r w:rsidRPr="003A434E">
        <w:rPr>
          <w:rFonts w:ascii="Arial" w:hAnsi="Arial" w:cs="Times New Roman"/>
          <w:color w:val="373A3C"/>
          <w:sz w:val="24"/>
          <w:szCs w:val="24"/>
        </w:rPr>
        <w:t xml:space="preserve">discusses how children use technology every day. This research was conducted in order to learn which type of media adolescents were using, how often each were being used, and the impact it had. The data was collected through a national representative survey of 2,002 students ranging from ages 8 to 18. There was a subsample of 702 respondents who were required to complete a seven-day media use diary. Some of the key findings in the research were that over the previous five years to this study being concluded, there was </w:t>
      </w:r>
      <w:r w:rsidRPr="003A434E">
        <w:rPr>
          <w:rFonts w:ascii="Arial" w:hAnsi="Arial" w:cs="Times New Roman"/>
          <w:color w:val="373A3C"/>
          <w:sz w:val="24"/>
          <w:szCs w:val="24"/>
        </w:rPr>
        <w:lastRenderedPageBreak/>
        <w:t>a large increase in the use of media by adolescents. Compared to earlier research, children increased media use by up to 47 minutes, they spend almost the same “amount of time most adults spend at work each day, except that young people use media seven days a week instead of five” (Rideout, Foehr, &amp; Roberts, 2010).</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article </w:t>
      </w:r>
      <w:r w:rsidRPr="003A434E">
        <w:rPr>
          <w:rFonts w:ascii="Arial" w:hAnsi="Arial" w:cs="Times New Roman"/>
          <w:i/>
          <w:iCs/>
          <w:color w:val="373A3C"/>
          <w:sz w:val="24"/>
          <w:szCs w:val="24"/>
        </w:rPr>
        <w:t>Can Digital Technology Enhance Social Connectedness Among Older Adults? A Feasibility Study </w:t>
      </w:r>
      <w:r w:rsidRPr="003A434E">
        <w:rPr>
          <w:rFonts w:ascii="Arial" w:hAnsi="Arial" w:cs="Times New Roman"/>
          <w:color w:val="373A3C"/>
          <w:sz w:val="24"/>
          <w:szCs w:val="24"/>
        </w:rPr>
        <w:t>is missing key information about the study yet explains the gist. This studies how technology can affect social connections in older adults. According to the study, adults in retirement homes and other assisted living programs are vulnerable to loneliness and isolation and this seems to be connected to “decreased social networks, mobility, health status, and interaction with close ties” (Baecker, Beermann, Franz, Judges, &amp; Neves, 2017). In this study, a feasibility study with two components, acceptability and efficacy. This type of study was done due to testing “an unexamined intervention with a population for whom we lack in-depth knowledge, and prioritizing real-life settings and constraints over optimal conditions” (Baecker, Beermann, Franz, Judges, &amp; Neves, 2017). Assessing these components, a 3-month mixed-methods “app deployment” in 2015. Each participant received an iPad with only one app available (they kept the iPads after the experiment) that tracked their social media and technology usage. The research found that technology use did help combat with loneliness and isolation in older adults who reside in assisted living facilities.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            The article </w:t>
      </w:r>
      <w:r w:rsidRPr="003A434E">
        <w:rPr>
          <w:rFonts w:ascii="Arial" w:hAnsi="Arial" w:cs="Times New Roman"/>
          <w:i/>
          <w:iCs/>
          <w:color w:val="373A3C"/>
          <w:sz w:val="24"/>
          <w:szCs w:val="24"/>
        </w:rPr>
        <w:t>The Benefits of Facebook “Friend:” Social Capital and College Students’ Use of Online Social Network Sites</w:t>
      </w:r>
      <w:r w:rsidRPr="003A434E">
        <w:rPr>
          <w:rFonts w:ascii="Arial" w:hAnsi="Arial" w:cs="Times New Roman"/>
          <w:color w:val="373A3C"/>
          <w:sz w:val="24"/>
          <w:szCs w:val="24"/>
        </w:rPr>
        <w:t> researches the link between Facebook and the “friendships” made on the site and possible social capital. The method of the research was a survey given to 286 Michigan State University undergraduate students. The survey was conducted online and the link was sent via email to each participant. Each participant was given a $5 incentive to complete the survey. The findings of these surveys concluded that 94% of participants used Facebook and each user admitted to spending between 10 and 30 minutes a day and 150-200 “friends”. Another finding showed that 96% of respondents put the name of their high school on their page, this suggests that these people made lasting and meaningful connections while in high school. The research was concluded with the authors declaring that an increased use in Facebook does correlate with someone’s social capital. Meaning, the more someone is on social networking websites or the more “friends” they have on this site, the more social they are in reality as well.</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            The article </w:t>
      </w:r>
      <w:r w:rsidRPr="003A434E">
        <w:rPr>
          <w:rFonts w:ascii="Arial" w:hAnsi="Arial" w:cs="Times New Roman"/>
          <w:i/>
          <w:iCs/>
          <w:color w:val="373A3C"/>
          <w:sz w:val="24"/>
          <w:szCs w:val="24"/>
        </w:rPr>
        <w:t>The Nielson Total Audience Report</w:t>
      </w:r>
      <w:r w:rsidRPr="003A434E">
        <w:rPr>
          <w:rFonts w:ascii="Arial" w:hAnsi="Arial" w:cs="Times New Roman"/>
          <w:color w:val="373A3C"/>
          <w:sz w:val="24"/>
          <w:szCs w:val="24"/>
        </w:rPr>
        <w:t> was very informative and the study was done well. The research in the Nielson Total Audience Report, which was concluded in 2018, was conducted to quantify how much time U.S. adults spend using technology every day and in what form.  The sampling for this research was done in multiple sections. The first section was for the television data which was taken from Nielson’s National TV Panel that is based on a sample of 40,000 homes that were selected based on area probability sampling. The second section was used to collect the data for the digital portion, such as computer, smartphone, and tablet.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lastRenderedPageBreak/>
        <w:t>This data was based on the Nielson’s Total Media Fusion which used both panel and census measurement. The data was also inclusive to each cultural audience, for example the Hispanic computer audience included both English and Spanish speaking citizens. The findings of this data collection concluded that 92% of adults listen to the radio each week, this is the most used platform. Also, U.S. adults are spending around 11 hours a day connected to media of some form and almost 6 hours a day are being used to watch videos. Another big take away is that adults between the ages of 18 and 34 spend the most time with digital devices than other demographics.</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            The next article, </w:t>
      </w:r>
      <w:r w:rsidRPr="003A434E">
        <w:rPr>
          <w:rFonts w:ascii="Arial" w:hAnsi="Arial" w:cs="Times New Roman"/>
          <w:i/>
          <w:iCs/>
          <w:color w:val="373A3C"/>
          <w:sz w:val="24"/>
          <w:szCs w:val="24"/>
        </w:rPr>
        <w:t>The Nielson Total Audience Report</w:t>
      </w:r>
      <w:r w:rsidRPr="003A434E">
        <w:rPr>
          <w:rFonts w:ascii="Arial" w:hAnsi="Arial" w:cs="Times New Roman"/>
          <w:color w:val="373A3C"/>
          <w:sz w:val="24"/>
          <w:szCs w:val="24"/>
        </w:rPr>
        <w:t> </w:t>
      </w:r>
      <w:r w:rsidRPr="003A434E">
        <w:rPr>
          <w:rFonts w:ascii="Arial" w:hAnsi="Arial" w:cs="Times New Roman"/>
          <w:i/>
          <w:iCs/>
          <w:color w:val="373A3C"/>
          <w:sz w:val="24"/>
          <w:szCs w:val="24"/>
        </w:rPr>
        <w:t>2020, </w:t>
      </w:r>
      <w:r w:rsidRPr="003A434E">
        <w:rPr>
          <w:rFonts w:ascii="Arial" w:hAnsi="Arial" w:cs="Times New Roman"/>
          <w:color w:val="373A3C"/>
          <w:sz w:val="24"/>
          <w:szCs w:val="24"/>
        </w:rPr>
        <w:t>is just as well done as the 2018 version yet they study two separate events. This research in the Nielson Total Audience Report, which was concluded in 2020, studied the media use of work-from-home employees after the coronavirus outbreak. The sampling for this research was done in multiple sections. The first section was for the television data which was taken from Nielson’s National TV Panel that is based on a sample of 40,000 homes that were selected based on area probability sampling. The second section was used to collect the data for the digital portion, such as computer, smartphone, and tablet.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This data was based on the Nielson’s Total Media Fusion which used both panel and census measurement. The data was also inclusive to each cultural audience, for example the Hispanic computer audience included both English and Spanish speaking citizens. The findings from this study showed that 40% of work-from-home employees admitted to listening to music (AM/FM/streaming services) every work day and 35% listen at least once a week. 31% of employees admitted to spending time on social media every day and 33% use it at least once a week during work hours. Streaming content watched during work hours was also calculated, 47% of people view news sources, 40% view comedy content, and 36% view movies. Technology has negatively affected productivity since more and more employees have had to work from home.</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next article, </w:t>
      </w:r>
      <w:r w:rsidRPr="003A434E">
        <w:rPr>
          <w:rFonts w:ascii="Arial" w:hAnsi="Arial" w:cs="Times New Roman"/>
          <w:i/>
          <w:iCs/>
          <w:color w:val="373A3C"/>
          <w:sz w:val="24"/>
          <w:szCs w:val="24"/>
        </w:rPr>
        <w:t>The Effect of Technology on Face-to-Face Communication</w:t>
      </w:r>
      <w:r w:rsidRPr="003A434E">
        <w:rPr>
          <w:rFonts w:ascii="Arial" w:hAnsi="Arial" w:cs="Times New Roman"/>
          <w:color w:val="373A3C"/>
          <w:sz w:val="24"/>
          <w:szCs w:val="24"/>
        </w:rPr>
        <w:t> was a study completed by E. Drago and was so well done that there are articles, blog posts, and news stories citing her work. This study addresses the impact technology has on society’s ability to communicate in person since technology use has grown over the years. The sampling of this was done of Elon students using a non-probability sample through Facebook and email with an N=100. This research was conducted through field observations and one survey to measure the level of engagement between students and their cell phones, other technological devices, and finally each other in a face-face interaction. The surveys were administered online and consisted of close-ended questions in Likert scale.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 xml:space="preserve">In the findings, all 100 students surveyed owned a smartphone or tablet and 97% of respondents said they brought their phone or tablet with them whenever leaving the house. In regards to the face-to-face communication, when students were asked whether they believe the presence of technology while they are spending time with others in person negatively affects human connections, 92% answered with strongly agree, “another survey question asked students whether they believed the presence of </w:t>
      </w:r>
      <w:r w:rsidRPr="003A434E">
        <w:rPr>
          <w:rFonts w:ascii="Arial" w:hAnsi="Arial" w:cs="Times New Roman"/>
          <w:color w:val="373A3C"/>
          <w:sz w:val="24"/>
          <w:szCs w:val="24"/>
        </w:rPr>
        <w:lastRenderedPageBreak/>
        <w:t>technology, while spending time with others, affects face-to-face interpersonal communication negatively. An overwhelming 92% of respondents believed technology negatively affects face-to-face communication, and only 1% did not.” (Drago, 2015).</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article, </w:t>
      </w:r>
      <w:r w:rsidRPr="003A434E">
        <w:rPr>
          <w:rFonts w:ascii="Arial" w:hAnsi="Arial" w:cs="Times New Roman"/>
          <w:i/>
          <w:iCs/>
          <w:color w:val="373A3C"/>
          <w:sz w:val="24"/>
          <w:szCs w:val="24"/>
        </w:rPr>
        <w:t>the impact of communication technologies on life and relationship satisfaction</w:t>
      </w:r>
      <w:r w:rsidRPr="003A434E">
        <w:rPr>
          <w:rFonts w:ascii="Arial" w:hAnsi="Arial" w:cs="Times New Roman"/>
          <w:color w:val="373A3C"/>
          <w:sz w:val="24"/>
          <w:szCs w:val="24"/>
        </w:rPr>
        <w:t> was research done by five coworkers studying the impact communication technology has on life. They were testing whether communication with technology impacts someone’s satisfaction with their life and relationship. A survey was administered in three different countries Australia, the UK, and the US by recruitment agencies in each country. According to the research paper, “in the US, the agency worked with standard groups of respondents and offered rewards for each survey completed, whereas in the UK respondents were told that they would be entered into a draw to win one of three prizes” (Goodman-Deane, Mieczakowski, Johnson, Goldhaber, &amp; Clarkson, n.d.). There were 1,020 participants in the U.S. age 10 and up and the participants under the age of 18 were recruited through contact with parents. The sampling in this research was “aimed to achieve a roughly equal split between genders in each country, reflecting the demographics in each of the countries at the time. In addition, it aimed to achieve an even spread across the six age groups in each country, to ensure adequate representation from each of these different groups” (Goodman-Deane, Mieczakowski, Johnson, Goldhaber, &amp; Clarkson, n.d.). This allowed the sample to consist of 42.2% male participants and 57.8% females with an almost even spread of age groups ranging from 10-65+.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findings of this research concluded that “richer” communication methods which include face-to-face communication, and phone and video calls have a positive impact on someone’s satisfaction with life and relationships. However, text messaging/instant messaging along with social media negatively impacted someone’s satisfaction with life and relationships.</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next article, </w:t>
      </w:r>
      <w:r w:rsidRPr="003A434E">
        <w:rPr>
          <w:rFonts w:ascii="Arial" w:hAnsi="Arial" w:cs="Times New Roman"/>
          <w:i/>
          <w:iCs/>
          <w:color w:val="373A3C"/>
          <w:sz w:val="24"/>
          <w:szCs w:val="24"/>
        </w:rPr>
        <w:t>Mobile Technology: Its Effect on Face-to-Face Communication and Interpersonal Interaction </w:t>
      </w:r>
      <w:r w:rsidRPr="003A434E">
        <w:rPr>
          <w:rFonts w:ascii="Arial" w:hAnsi="Arial" w:cs="Times New Roman"/>
          <w:color w:val="373A3C"/>
          <w:sz w:val="24"/>
          <w:szCs w:val="24"/>
        </w:rPr>
        <w:t>by L. Lengacher, is a study to discuss how technology effects communication. The sample for this research was pulled from the undergraduate class of Huntington University yet the method for the sampling was not explicitly stated. 257 students were surveyed yet students “were extracted by eliminating factors of the survey, due to them having an Android phone, were field studied and questioned further” (Lengacher, n.d.). Each participant had to have an Android phone in order to participate in the study because the application used to track mobile data usage was only programed for Android devices. This was one of the limitations of the study as it decreased the variety of the sample population and the results do not account for people’s data usage who have other brands of phones.</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The survey was administered to undergraduate students at Huntington University via email. The survey incorporated questions about usage as well as situations where they would be interacting with people who may possibly be on their phone. Participants had to rate on a scale (Highly Disagree to Highly Agree) on how they feel about these situations.</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lastRenderedPageBreak/>
        <w:t> The findings of the </w:t>
      </w:r>
      <w:r w:rsidRPr="003A434E">
        <w:rPr>
          <w:rFonts w:ascii="Arial" w:hAnsi="Arial" w:cs="Times New Roman"/>
          <w:i/>
          <w:iCs/>
          <w:color w:val="373A3C"/>
          <w:sz w:val="24"/>
          <w:szCs w:val="24"/>
        </w:rPr>
        <w:t>Mobile Technology: Its Effect on Face-to-Face Communication and Interpersonal Interaction </w:t>
      </w:r>
      <w:r w:rsidRPr="003A434E">
        <w:rPr>
          <w:rFonts w:ascii="Arial" w:hAnsi="Arial" w:cs="Times New Roman"/>
          <w:color w:val="373A3C"/>
          <w:sz w:val="24"/>
          <w:szCs w:val="24"/>
        </w:rPr>
        <w:t>study found that technology use causes discomfort when having to approach others. It also causes high levels of discomfort when spending time with others if anyone is on their phone or technology of any sort. </w:t>
      </w:r>
    </w:p>
    <w:p w:rsidR="003A434E" w:rsidRPr="003A434E" w:rsidRDefault="003A434E" w:rsidP="003A434E">
      <w:pPr>
        <w:spacing w:after="100" w:afterAutospacing="1"/>
        <w:divId w:val="197088237"/>
        <w:rPr>
          <w:rFonts w:ascii="Arial" w:hAnsi="Arial" w:cs="Times New Roman"/>
          <w:color w:val="373A3C"/>
          <w:sz w:val="24"/>
          <w:szCs w:val="24"/>
        </w:rPr>
      </w:pPr>
      <w:r w:rsidRPr="003A434E">
        <w:rPr>
          <w:rFonts w:ascii="Arial" w:hAnsi="Arial" w:cs="Times New Roman"/>
          <w:color w:val="373A3C"/>
          <w:sz w:val="24"/>
          <w:szCs w:val="24"/>
        </w:rPr>
        <w:t>            These last articles were the most in-depth studies I could find had any relation to my topic of interest. After reading these extensive research articles and papers, I was able to decide on a research topic that had to been researched to death. There is a lack of research on how technology effects human connections and relationships rather than someone’s overall mental health or physical being.</w:t>
      </w:r>
    </w:p>
    <w:p w:rsidR="003A434E" w:rsidRDefault="001416BA">
      <w:r w:rsidRPr="0061060B">
        <w:rPr>
          <w:highlight w:val="red"/>
        </w:rPr>
        <w:t>Teacher Feedback</w:t>
      </w:r>
      <w:r w:rsidR="0061060B">
        <w:t xml:space="preserve"> </w:t>
      </w:r>
    </w:p>
    <w:p w:rsidR="0061060B" w:rsidRDefault="0061060B"/>
    <w:p w:rsidR="0061060B" w:rsidRPr="0061060B" w:rsidRDefault="0061060B" w:rsidP="0061060B">
      <w:pPr>
        <w:spacing w:after="100" w:afterAutospacing="1"/>
        <w:divId w:val="300621859"/>
        <w:rPr>
          <w:rFonts w:ascii="Arial" w:hAnsi="Arial" w:cs="Arial"/>
          <w:color w:val="373A3C"/>
          <w:sz w:val="24"/>
          <w:szCs w:val="24"/>
          <w:highlight w:val="red"/>
        </w:rPr>
      </w:pPr>
      <w:r w:rsidRPr="0061060B">
        <w:rPr>
          <w:rFonts w:ascii="Arial" w:hAnsi="Arial" w:cs="Arial"/>
          <w:color w:val="373A3C"/>
          <w:sz w:val="24"/>
          <w:szCs w:val="24"/>
        </w:rPr>
        <w:t>Yo</w:t>
      </w:r>
      <w:r w:rsidRPr="0061060B">
        <w:rPr>
          <w:rFonts w:ascii="Arial" w:hAnsi="Arial" w:cs="Arial"/>
          <w:color w:val="373A3C"/>
          <w:sz w:val="24"/>
          <w:szCs w:val="24"/>
          <w:highlight w:val="red"/>
        </w:rPr>
        <w:t>u need to have an introduction to the SRP, we discussed this many times in the past, don’t forget it. </w:t>
      </w:r>
    </w:p>
    <w:p w:rsidR="0061060B" w:rsidRPr="0061060B" w:rsidRDefault="0061060B" w:rsidP="0061060B">
      <w:pPr>
        <w:spacing w:after="100" w:afterAutospacing="1"/>
        <w:divId w:val="300621859"/>
        <w:rPr>
          <w:rFonts w:ascii="Arial" w:hAnsi="Arial" w:cs="Arial"/>
          <w:color w:val="373A3C"/>
          <w:sz w:val="24"/>
          <w:szCs w:val="24"/>
          <w:highlight w:val="red"/>
        </w:rPr>
      </w:pPr>
      <w:r w:rsidRPr="0061060B">
        <w:rPr>
          <w:rFonts w:ascii="Arial" w:hAnsi="Arial" w:cs="Arial"/>
          <w:color w:val="373A3C"/>
          <w:sz w:val="24"/>
          <w:szCs w:val="24"/>
          <w:highlight w:val="red"/>
        </w:rPr>
        <w:t>Be sure to place the APA reference prior to each reviewed article. </w:t>
      </w:r>
    </w:p>
    <w:p w:rsidR="0061060B" w:rsidRPr="0061060B" w:rsidRDefault="0061060B" w:rsidP="0061060B">
      <w:pPr>
        <w:spacing w:after="100" w:afterAutospacing="1"/>
        <w:divId w:val="300621859"/>
        <w:rPr>
          <w:rFonts w:ascii="Arial" w:hAnsi="Arial" w:cs="Arial"/>
          <w:color w:val="373A3C"/>
          <w:sz w:val="24"/>
          <w:szCs w:val="24"/>
          <w:highlight w:val="red"/>
        </w:rPr>
      </w:pPr>
      <w:r w:rsidRPr="0061060B">
        <w:rPr>
          <w:rFonts w:ascii="Arial" w:hAnsi="Arial" w:cs="Arial"/>
          <w:color w:val="373A3C"/>
          <w:sz w:val="24"/>
          <w:szCs w:val="24"/>
          <w:highlight w:val="red"/>
        </w:rPr>
        <w:t>Use a properly formatted APA reference</w:t>
      </w:r>
    </w:p>
    <w:p w:rsidR="0061060B" w:rsidRPr="0061060B" w:rsidRDefault="0061060B" w:rsidP="0061060B">
      <w:pPr>
        <w:spacing w:after="100" w:afterAutospacing="1"/>
        <w:divId w:val="300621859"/>
        <w:rPr>
          <w:rFonts w:ascii="Arial" w:hAnsi="Arial" w:cs="Arial"/>
          <w:color w:val="373A3C"/>
          <w:sz w:val="24"/>
          <w:szCs w:val="24"/>
          <w:highlight w:val="red"/>
        </w:rPr>
      </w:pPr>
      <w:r w:rsidRPr="0061060B">
        <w:rPr>
          <w:rFonts w:ascii="Arial" w:hAnsi="Arial" w:cs="Arial"/>
          <w:color w:val="373A3C"/>
          <w:sz w:val="24"/>
          <w:szCs w:val="24"/>
          <w:highlight w:val="red"/>
        </w:rPr>
        <w:t>Cachet, what actually did they do to measure and get their results, I see they used a quantative method and a survey or questioner but then how was this measured?  The analysis.  I ask this because I want to be sure you have the understanding so you can create a methods section for your research. </w:t>
      </w:r>
    </w:p>
    <w:p w:rsidR="0061060B" w:rsidRPr="0061060B" w:rsidRDefault="0061060B" w:rsidP="0061060B">
      <w:pPr>
        <w:spacing w:after="100" w:afterAutospacing="1"/>
        <w:divId w:val="300621859"/>
        <w:rPr>
          <w:rFonts w:ascii="Arial" w:hAnsi="Arial" w:cs="Arial"/>
          <w:color w:val="373A3C"/>
          <w:sz w:val="24"/>
          <w:szCs w:val="24"/>
          <w:highlight w:val="red"/>
        </w:rPr>
      </w:pPr>
      <w:r w:rsidRPr="0061060B">
        <w:rPr>
          <w:rFonts w:ascii="Arial" w:hAnsi="Arial" w:cs="Arial"/>
          <w:color w:val="373A3C"/>
          <w:sz w:val="24"/>
          <w:szCs w:val="24"/>
          <w:highlight w:val="red"/>
        </w:rPr>
        <w:t>Remember what I mentioned about using slang words such as cops. </w:t>
      </w:r>
    </w:p>
    <w:p w:rsidR="0061060B" w:rsidRPr="0061060B" w:rsidRDefault="0061060B" w:rsidP="0061060B">
      <w:pPr>
        <w:spacing w:after="100" w:afterAutospacing="1"/>
        <w:divId w:val="300621859"/>
        <w:rPr>
          <w:rFonts w:ascii="Arial" w:hAnsi="Arial" w:cs="Arial"/>
          <w:color w:val="373A3C"/>
          <w:sz w:val="24"/>
          <w:szCs w:val="24"/>
          <w:highlight w:val="red"/>
        </w:rPr>
      </w:pPr>
      <w:r w:rsidRPr="0061060B">
        <w:rPr>
          <w:rFonts w:ascii="Arial" w:hAnsi="Arial" w:cs="Arial"/>
          <w:color w:val="373A3C"/>
          <w:sz w:val="24"/>
          <w:szCs w:val="24"/>
          <w:highlight w:val="red"/>
        </w:rPr>
        <w:t>Be sure to spell out United States and don't use abbreviations</w:t>
      </w:r>
    </w:p>
    <w:p w:rsidR="0061060B" w:rsidRPr="0061060B" w:rsidRDefault="0061060B" w:rsidP="0061060B">
      <w:pPr>
        <w:spacing w:after="100" w:afterAutospacing="1"/>
        <w:divId w:val="300621859"/>
        <w:rPr>
          <w:rFonts w:ascii="Arial" w:hAnsi="Arial" w:cs="Arial"/>
          <w:color w:val="373A3C"/>
          <w:sz w:val="24"/>
          <w:szCs w:val="24"/>
          <w:highlight w:val="red"/>
        </w:rPr>
      </w:pPr>
      <w:r w:rsidRPr="0061060B">
        <w:rPr>
          <w:rFonts w:ascii="Arial" w:hAnsi="Arial" w:cs="Arial"/>
          <w:color w:val="373A3C"/>
          <w:sz w:val="24"/>
          <w:szCs w:val="24"/>
          <w:highlight w:val="red"/>
        </w:rPr>
        <w:t>Again, do not use slang and I am wondering what type of analysis of the data did they use to get their findings.  I am reading studies being conducted but not how the results were arrived at, especially when you are writing that black police officers will receive a harsher punishment that a white police officer.  I want to read how this conclusion was garnered? </w:t>
      </w:r>
    </w:p>
    <w:p w:rsidR="0061060B" w:rsidRPr="0061060B" w:rsidRDefault="0061060B" w:rsidP="0061060B">
      <w:pPr>
        <w:spacing w:after="100" w:afterAutospacing="1"/>
        <w:divId w:val="300621859"/>
        <w:rPr>
          <w:rFonts w:ascii="Arial" w:hAnsi="Arial" w:cs="Arial"/>
          <w:color w:val="373A3C"/>
          <w:sz w:val="24"/>
          <w:szCs w:val="24"/>
          <w:highlight w:val="red"/>
        </w:rPr>
      </w:pPr>
      <w:r w:rsidRPr="0061060B">
        <w:rPr>
          <w:rFonts w:ascii="Arial" w:hAnsi="Arial" w:cs="Arial"/>
          <w:color w:val="373A3C"/>
          <w:sz w:val="24"/>
          <w:szCs w:val="24"/>
          <w:highlight w:val="red"/>
        </w:rPr>
        <w:t>What exactly is this saying, what is disproportionate or un-equal? Is internal misconduct disproportionate?  It is a confusing title. </w:t>
      </w:r>
    </w:p>
    <w:p w:rsidR="0061060B" w:rsidRPr="0061060B" w:rsidRDefault="0061060B" w:rsidP="0061060B">
      <w:pPr>
        <w:divId w:val="300621859"/>
        <w:rPr>
          <w:rFonts w:ascii="Times New Roman" w:eastAsia="Times New Roman" w:hAnsi="Times New Roman" w:cs="Times New Roman"/>
          <w:sz w:val="24"/>
          <w:szCs w:val="24"/>
          <w:highlight w:val="red"/>
        </w:rPr>
      </w:pPr>
      <w:r w:rsidRPr="0061060B">
        <w:rPr>
          <w:rFonts w:ascii="Arial" w:eastAsia="Times New Roman" w:hAnsi="Arial" w:cs="Arial"/>
          <w:color w:val="373A3C"/>
          <w:sz w:val="24"/>
          <w:szCs w:val="24"/>
          <w:highlight w:val="red"/>
        </w:rPr>
        <w:t>So you know this is not the proper APA format for referencing the material. </w:t>
      </w:r>
      <w:r w:rsidRPr="0061060B">
        <w:rPr>
          <w:rFonts w:ascii="Arial" w:eastAsia="Times New Roman" w:hAnsi="Arial" w:cs="Arial"/>
          <w:color w:val="373A3C"/>
          <w:sz w:val="24"/>
          <w:szCs w:val="24"/>
          <w:highlight w:val="red"/>
        </w:rPr>
        <w:br/>
      </w:r>
    </w:p>
    <w:p w:rsidR="0061060B" w:rsidRPr="0061060B" w:rsidRDefault="0061060B" w:rsidP="0061060B">
      <w:pPr>
        <w:spacing w:after="100" w:afterAutospacing="1"/>
        <w:divId w:val="300621859"/>
        <w:rPr>
          <w:rFonts w:ascii="Arial" w:hAnsi="Arial" w:cs="Arial"/>
          <w:color w:val="373A3C"/>
          <w:sz w:val="24"/>
          <w:szCs w:val="24"/>
          <w:highlight w:val="red"/>
        </w:rPr>
      </w:pPr>
      <w:r w:rsidRPr="0061060B">
        <w:rPr>
          <w:rFonts w:ascii="Arial" w:hAnsi="Arial" w:cs="Arial"/>
          <w:color w:val="373A3C"/>
          <w:sz w:val="24"/>
          <w:szCs w:val="24"/>
          <w:highlight w:val="red"/>
        </w:rPr>
        <w:t>Be sure to Reference the article properly and tell a bit about what the theme of the article is, the purpose and then the methods used to support the conclusion.  Each article should have the same format. </w:t>
      </w:r>
    </w:p>
    <w:p w:rsidR="0061060B" w:rsidRPr="0061060B" w:rsidRDefault="0061060B" w:rsidP="0061060B">
      <w:pPr>
        <w:divId w:val="300621859"/>
        <w:rPr>
          <w:rFonts w:ascii="Times New Roman" w:eastAsia="Times New Roman" w:hAnsi="Times New Roman" w:cs="Times New Roman"/>
          <w:sz w:val="24"/>
          <w:szCs w:val="24"/>
        </w:rPr>
      </w:pPr>
      <w:r w:rsidRPr="0061060B">
        <w:rPr>
          <w:rFonts w:ascii="Arial" w:eastAsia="Times New Roman" w:hAnsi="Arial" w:cs="Arial"/>
          <w:color w:val="373A3C"/>
          <w:sz w:val="24"/>
          <w:szCs w:val="24"/>
          <w:highlight w:val="red"/>
        </w:rPr>
        <w:t xml:space="preserve">What exactly was performed to gain the results.  What you have provided is it was a qualitive study and the studies finding.  How did the researchers use the qualitive </w:t>
      </w:r>
      <w:r w:rsidRPr="0061060B">
        <w:rPr>
          <w:rFonts w:ascii="Arial" w:eastAsia="Times New Roman" w:hAnsi="Arial" w:cs="Arial"/>
          <w:color w:val="373A3C"/>
          <w:sz w:val="24"/>
          <w:szCs w:val="24"/>
          <w:highlight w:val="red"/>
        </w:rPr>
        <w:lastRenderedPageBreak/>
        <w:t>method?  This is based on more statements and analysis of certain responses as opposed to the numbers of a response</w:t>
      </w:r>
      <w:r w:rsidRPr="0061060B">
        <w:rPr>
          <w:rFonts w:ascii="Arial" w:eastAsia="Times New Roman" w:hAnsi="Arial" w:cs="Arial"/>
          <w:color w:val="373A3C"/>
          <w:sz w:val="24"/>
          <w:szCs w:val="24"/>
        </w:rPr>
        <w:t>.  </w:t>
      </w:r>
    </w:p>
    <w:p w:rsidR="0061060B" w:rsidRDefault="0061060B"/>
    <w:p w:rsidR="0061060B" w:rsidRDefault="0061060B"/>
    <w:p w:rsidR="0061060B" w:rsidRDefault="0061060B"/>
    <w:p w:rsidR="00A3330B" w:rsidRPr="00A3330B" w:rsidRDefault="00A3330B" w:rsidP="00A3330B">
      <w:pPr>
        <w:spacing w:after="180"/>
        <w:divId w:val="1884438486"/>
        <w:rPr>
          <w:rFonts w:ascii="-webkit-standard" w:hAnsi="-webkit-standard" w:cs="Times New Roman"/>
          <w:color w:val="000000"/>
          <w:sz w:val="27"/>
          <w:szCs w:val="27"/>
        </w:rPr>
      </w:pPr>
      <w:r w:rsidRPr="00A3330B">
        <w:rPr>
          <w:rFonts w:ascii="Times New Roman" w:hAnsi="Times New Roman" w:cs="Times New Roman"/>
          <w:b/>
          <w:bCs/>
          <w:color w:val="000000"/>
          <w:sz w:val="18"/>
          <w:szCs w:val="18"/>
        </w:rPr>
        <w:t>Literature Review: Does A Police Officer Race play a Role in Punishment When Using Deadly Force an African American?</w:t>
      </w:r>
    </w:p>
    <w:p w:rsidR="00A3330B" w:rsidRPr="00A3330B" w:rsidRDefault="00A3330B" w:rsidP="00A3330B">
      <w:pPr>
        <w:spacing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Do race and ethnicity matter? An examination of racial/ethnic differences in perceptions of procedural justice and recidivism among problem-solving court clients by Atkin-Plunk, C. A., Peck, J. H.  and Armstrong, G. S. in 2019, discusses the differences in racial or ethnic perception of procedural justice and the likelihood of recidivism. The research sampling method used is purposive sampling participants, in a southern state, from two problem-solving courts. The sample included 132 participants. The study used quantitative methods. The sample questions included: What does procedural justice mean to you? What part does race and ethnicity play in the court system? What are the policy implications? The study discovered that procedural justice has a major effect in problem-solving courts. However, the study addresses a literature gap by examining ethnicity and race influence on procedural justice perception. White problem-solving court clientele have a higher likelihood of recidivism and a higher perception of procedural justice. As such, black American cops may get harsh sentences as compared to white cops.</w:t>
      </w:r>
    </w:p>
    <w:p w:rsidR="00A3330B" w:rsidRPr="00A3330B" w:rsidRDefault="00A3330B" w:rsidP="00A3330B">
      <w:pPr>
        <w:spacing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Racial profiling: A survey of African American police officers by Barlow, D. E., and Barlow, M. H.  in 2002, discusses racial profiling among African American police officers. The research conducted a purposive sampling of 167 black Milwaukee police officers. The research had a response rate of 40 %. The data collection method used was an anonymous mail-out survey with closed-ended questions. The research findings concluded that 95% of the responders were aged 25 or older and had served as a police officer for at least 1 year.  83 % were male. 69 percent indicated that they had been questioned due to being black. 22 % had been ticketed in encounters attributed to racial profiling.</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Disparate vantage points: Race, gender, county context, and attitudes about harsh punishments in the US by Carll, E. in 2017 discusses the attitude about police punishment based on race, gender, and county crime rates. The study incorporated data from general service surveys and FBI Uniform Crime Reporting Statistics. It used data from the General Social Survey, FBI Crime Reporting Data, and other outlets, as well as purposive sampling. The study findings concluded that differences in attitude among gender vary following county crime rates. Regardless of their attitudes, black men and women are found to have an effect on the justice system services in the United States. Thus, a harsh sentence for black Americans due to such attitude by a court ruling. Black cops are, therefore, likely to face a harsh sentence than white cops due to African American killing.</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The black inside the blue: black law enforcement officers' perceptions of racial profiling in Missouri by Green Jr, C in 2018, discusses racial profiling in law enforcement agencies. The data collection method used in the study was conducting interviews with black law officers. The study did a simple sampling of black officers' race in Missouri. Sample questions used include; How is the tolerance of racial profiling? What are the behaviors of law enforcement officers? What is the black law enforcement officers' law agencies' involvement?  The findings concluded that despite black officers joining law agencies to help others, they were held accountable for their behaviors. They were more racially profiled as compared to their white counterparts. Besides, black Americans were seen as bad people due to racial profiling with Missouri's law justice system. A gap was identified in the knowledge of black American law enforcement officers. Hence race plays a role in police punishment from crimes such as the killing of black people.</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next article is Disproportionality in internal misconduct and counter-corruption proceedings in three English police services by Hagger Johnson, H., Smith, G., and Roberts, C. in 2013, investigates whether an officer was the target of an investigation during the previous financial year, as determined by a binary dummy variable of 1=Yes and 0=No based on gender, age, rank, and ethnicity. Purposive sampling of internal misconduct and corruption cases data from three police units in England was conducted. The study used a quantitative method. The finding concluded that in Greater Manchester Police. In West Midlands Police, 3.9% of White officers and 7.1% of black officers were subjected to investigation. There were 5.9% percent white police officers and 9.2 percent black police officers in the British Transport Police. 30 % of the investigated white officers were sanctioned, while 31.3 % of the black officers were sanctioned.</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 xml:space="preserve">The article, The experiences of black police officers who have been racially profiled: An exploratory research note by Paul, J., and Birzer, M, in 2017 discusses the experiences of racial profiling of minority officers and the shape of black police when out of uniform in America. Purposive sampling of news and scholarly literature was used for the study. A qualitative methodology was used. The study's finding proved that when black cops are out of uniforms, they become a victim of racial profiling. There is a disbelieve in whether an officer out of uniform is an officer. Minority black officers are also subjected to the same historical racist perceptions of crime, and as a result, they are subjected to harsher treatment than others. Finally, since black minority police officers are seen as "intruders" in white spaces, they can be violently confronted by residents and police for breaching </w:t>
      </w:r>
      <w:r w:rsidRPr="00A3330B">
        <w:rPr>
          <w:rFonts w:ascii="Times New Roman" w:hAnsi="Times New Roman" w:cs="Times New Roman"/>
          <w:color w:val="000000"/>
          <w:sz w:val="18"/>
          <w:szCs w:val="18"/>
        </w:rPr>
        <w:lastRenderedPageBreak/>
        <w:t>these actual and symbolic spaces. When black officers are in uniform, they face the same degree of historical injustice and criminality as when they are not in uniform.</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Racial attributions in the justice system and support for punitive crime policies by Peffley, M., Hurwitz, J. and Mondak, J. in 2017 discusses punishment for killing African Americans based on race and ethnicity. The study analyzed a quantitative methodology of survey data from Washington State. The study used a simple random sampling of three groups of races, including Latinos, whites, and blacks, that had a response rate of 100%. The study examined; a racial attributions measure that distinguishes specifically between segregation, whites, Latinos, and blacks' attributions of separate encounters with legal authorities. The research also investigates the topic of framing experiment, which shows the ability to shape the death penalty and power administration against a racial justice agenda. The finding concluded that the criminal justice system (CJS) in America had exceeded responses to public opinions to punish black Americans of all races. White and Latinos see a "color-blind" system, and Blacks see a severely biased against them. Current criminal justice is characterized by white preferences and is much likely to be responsive to racial discrimination. Criminologists have shown how black cops are being arrested and incarcerated as compared to whites. Black American cops have been subjected to death penalties compared to charges imposed on white and Latinos cops. Hence most Whites fail to see racial discrimination in the justice system leading to a large criminal justice gap.</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Taking a step back. Racial injustice in America by Peffley, M., and Mondak, J. in 2017 discusses racial justice with police punishment for murder and crime in America. The study used an empirical study and an open-ended survey. The study used simple sampling. The simple sampling included Americans and black Americans. Sample questions asked were; What are the ramifications of the criminal justice system's racial disparities? Does the court have respect for all people? How often do courts make a punitive decision based on the information presented? What is the race relationship with United States cops and court evaluation? What are the internal and external court explanations? According to the survey, the majority of black Americans believe the justice system is unequal and discriminatory, while whites believe the system is equal and colorblind. The research finds black Americans' relationship with police and courts far more negative than those of white in America. The situation reinforces race discrimination injustice ruling particularly Black American cops as compared to white cops. Washington survey concluded that individual's negative effects varied across race and legal authority. The survey also found that black cops were often imprisoned than whites. Internal and external explanation of both white and black found white cops facing less judgment and punishment due to murders such as black Americans killing.</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Race, criminal injustice frames, and the legitimation of carceral inequality as a social problem by Pickett, J. T. and Ryon, S. B. in 2017 discusses motivational and policy frames based on participants’ race (coded 0 for non-Hispanic White and 1 for non-White), several working years, occupation, gender, age, education, and region of residence. Purposive sampling of email addresses of JCJWs who attended National Criminal Justice Training Center training. The number of the participants was 543. Sample questions used were; How critical or insignificant is the question of disproportionate minority interaction to you? (1 = very insignificant, 5 = very critical). The study used empirical research and theories towards carceral inequality and criminal injustice. Five forms of legal bias and four types of individual differences in behavior were among the attributional frames used in the study. Only race-conscious social movements involving both public and legal actors can have an effect on the injustice system, according to the report. The frames of criminal injustice are influenced by race. Attempts to eliminate racial inequalities in the juvenile justice system mobilize criminal justice. Findings show a strong association between race and attributional frame regarding carceral inequality.</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Race, Ethnicity, and the American Criminal Justice System by Robertson, O. N., and Adelman, R. M. in 2017 discusses racial and ethnic disparities in police discipline for murder in the criminal justice system. The article incorporated data and research findings on disparities in criminal justice based on race and ethnicity. It is a context of studies on police sentencing, scientific research, and social and behavioral science. A simple random sampling of two groups, including Americans and Black Americans, was used and had a response rate of 100%. Sample questions asked were; Are there discrimination studies and illustrations? What are the issues relating to the race or ethnicity injustice system? What is the perception and reality of unfairnessin the justice system? What is a balanced picture of race and ethnicity from systematic evidence? What scientific evidence is needed to deal with the intersection of race and criminal justice? The finding concluded that numerous empirical studies and sentence meta-analyses have shown that black Americans are at a higher risk of capital punishment, especially when considered in racial discrimination. Some studies have revealed direct race discrimination in the criminal justice system. Empirical research illustrates that black Americans who murder African Americans are likely to face death than Caucasians, thereby illustrating unfairness in the justice system. More education is required to consider racial inequalities in the criminal system, as per the justice professionals and policymakers.</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 xml:space="preserve">The article, Racial Injustice in Houston, Texas: The Mexican American Mobilization Against the Police Killing of Joe Campos Torres by Rodriguez, M. R. in 2017 discusses the social justice for Joe Campo Torres's murder. The study explores the development of effective policy models, systematic methods of racial oppression, and racism and race issues that lead to Whites dominance. The methodology used was a qualitative review of literature from the case of Joe Campos's murder. Sampling involved purposive sampling of cops involved in the murder case of Joe Campos Torres. The findings concluded that the HPD reinforced the racial dominance of white Houstonians. It used powerful police models to control disobedient minorities and maintain the white supremacy racial structure. HPD used street justice to avenge Joe Torres' death and the subsequent judicial injustice on both the federal and state levels. It raises critical questions of racism and ethnicity, which perpetuate white </w:t>
      </w:r>
      <w:r w:rsidRPr="00A3330B">
        <w:rPr>
          <w:rFonts w:ascii="Times New Roman" w:hAnsi="Times New Roman" w:cs="Times New Roman"/>
          <w:color w:val="000000"/>
          <w:sz w:val="18"/>
          <w:szCs w:val="18"/>
        </w:rPr>
        <w:lastRenderedPageBreak/>
        <w:t>supremacy and shape ethnic Mexican identity. The corruption that resulted from the killing revealed a race role in the killing of the black Americans.</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Perceived threat associated with police officers and Black men, predicts support for policing policy reform by Skinner, A. L., and Haas, I. J in 2016 discusses threat associated with police officers (based on age, gender, and ethnicity) and political affiliation support for reforms. The study used quantitative methods through an online survey using Qualtrics to gather information. Easy random sampling of students from a large public university in a conservative Midwestern state was used in the study. The sample contained 224 participants and had a 96.4% response rate. Sample questions asked were; Do you think a police force's ethnic demographics should reflect the racial demographics of the population it serves? When do you think it's necessary for police officers to use lethal force? The challenge posed by police officers and black men significantly predicted support for policing reforms, according to multivariate regression analysis. The study indicates that popularizing police encounters that are racially instigated may actually lead to resistance to policing reforms among people who view people of color as threatening.</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Police officers’ attitudes toward their role and work: A comparison of black and white officers by Sun, I. Y. in 2003 discusses the attitude towards departmental problem solving, legal restrictions, selective enforcement, and police role based on skin tone (Black or white), training, Officers' sex, education, unit, and shift. Quantitative methods were used. Quantitative methods used indices to reflect police officers' attitude towards departmental problem solving, legal restrictions, selective enforcement, and police role. A Likert scale with six items was used. A lower score indicated a broad negative attitude, while a high score indicated a positive attitude. Purposive sampling of officers from the Project of Police Neighborhoods was used to collect information and had a 93% response rate. The sampling used 3 datasets. The study was aimed at 398 officers, with 50 officers coming from Indianapolis Police Department. The sample was taken from the 1990 census.  The study concluded that a Cronbach's alpha of .70 indicated acceptable reliability. Officer race is the only significant predictor in the model of legal restrictions. Black officers are more likely than white officers to have a positive attitude toward legal restrictions, consistent with the hypothesis.</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Racist algorithms or systemic problems? Risk assessments and racial disparities by Vincent, G. M., and Viljoen, J. L. in 2020 discusses justice based on risk instrument assessment of a black cop's murder. The study analyses risk assessment concerning racial and ethnic disparities., risk instrument and racial bias, painting of risk instrument, risk assessment, and individuals' incarceration. The evaluation of risk instruments was used to show racial and ethnic inequalities in the judicial system. The study used a simple sampling that included Americans and black Americans. According to the findings, ethnic and racial disparities are deeply embedded in the criminal justice system. Risk instruments can exacerbate racial and ethnic differences, according to the study. Evidence has shown that the risk instrument injustice system is scrutinized for racial bias. Painting the instrument in the color of Americans maximizes the prediction of recidivism. As a result, it leads to unnecessary incarceration of black American cops in the criminal justice system.</w:t>
      </w:r>
    </w:p>
    <w:p w:rsidR="00A3330B" w:rsidRPr="00A3330B" w:rsidRDefault="00A3330B" w:rsidP="00A3330B">
      <w:pPr>
        <w:spacing w:before="180" w:after="180"/>
        <w:divId w:val="1884438486"/>
        <w:rPr>
          <w:rFonts w:ascii="-webkit-standard" w:hAnsi="-webkit-standard" w:cs="Times New Roman"/>
          <w:color w:val="000000"/>
          <w:sz w:val="27"/>
          <w:szCs w:val="27"/>
        </w:rPr>
      </w:pPr>
      <w:r w:rsidRPr="00A3330B">
        <w:rPr>
          <w:rFonts w:ascii="Times New Roman" w:hAnsi="Times New Roman" w:cs="Times New Roman"/>
          <w:color w:val="000000"/>
          <w:sz w:val="18"/>
          <w:szCs w:val="18"/>
        </w:rPr>
        <w:t>The article, ‘Looking back, I would not join up again': the lived experiences of police officers as victims of bias and prejudice perpetrated by fellow staff within an English police force by Zempi, I.  in 2020 discusses police officers' perceptions of racism, prejudice, and exclusion by coworkers and superiors based on age, gender, ethnicity, sexuality, religion, rank, position, and length of service. It was measured through reports from the participants. Qualitative methods were used. A semi-structured interview with open-ended questions was conducted. Sampling was used and involved random sampling of 20 officers who had experienced bias or prejudiced internally. The participants in the study said they felt threatened because of their personal identities as black officers. Homophobia, racism, and sexism were discussed.</w:t>
      </w:r>
    </w:p>
    <w:p w:rsidR="00A3330B" w:rsidRDefault="00A3330B"/>
    <w:sectPr w:rsidR="00A33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4E"/>
    <w:rsid w:val="001416BA"/>
    <w:rsid w:val="0016266F"/>
    <w:rsid w:val="003A434E"/>
    <w:rsid w:val="00482236"/>
    <w:rsid w:val="0061060B"/>
    <w:rsid w:val="00A3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910B0F"/>
  <w15:chartTrackingRefBased/>
  <w15:docId w15:val="{861FD91D-97CB-4F4D-967A-F586A94C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A43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A434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A434E"/>
    <w:pPr>
      <w:spacing w:before="100" w:beforeAutospacing="1" w:after="100" w:afterAutospacing="1"/>
    </w:pPr>
    <w:rPr>
      <w:rFonts w:ascii="Times New Roman" w:hAnsi="Times New Roman" w:cs="Times New Roman"/>
      <w:sz w:val="24"/>
      <w:szCs w:val="24"/>
    </w:rPr>
  </w:style>
  <w:style w:type="paragraph" w:customStyle="1" w:styleId="s13">
    <w:name w:val="s13"/>
    <w:basedOn w:val="Normal"/>
    <w:rsid w:val="00482236"/>
    <w:pPr>
      <w:spacing w:before="100" w:beforeAutospacing="1" w:after="100" w:afterAutospacing="1"/>
    </w:pPr>
    <w:rPr>
      <w:rFonts w:ascii="Times New Roman" w:hAnsi="Times New Roman" w:cs="Times New Roman"/>
      <w:sz w:val="24"/>
      <w:szCs w:val="24"/>
    </w:rPr>
  </w:style>
  <w:style w:type="character" w:customStyle="1" w:styleId="s9">
    <w:name w:val="s9"/>
    <w:basedOn w:val="DefaultParagraphFont"/>
    <w:rsid w:val="00482236"/>
  </w:style>
  <w:style w:type="character" w:customStyle="1" w:styleId="s2">
    <w:name w:val="s2"/>
    <w:basedOn w:val="DefaultParagraphFont"/>
    <w:rsid w:val="00482236"/>
  </w:style>
  <w:style w:type="character" w:customStyle="1" w:styleId="apple-converted-space">
    <w:name w:val="apple-converted-space"/>
    <w:basedOn w:val="DefaultParagraphFont"/>
    <w:rsid w:val="00482236"/>
  </w:style>
  <w:style w:type="character" w:customStyle="1" w:styleId="s12">
    <w:name w:val="s12"/>
    <w:basedOn w:val="DefaultParagraphFont"/>
    <w:rsid w:val="00482236"/>
  </w:style>
  <w:style w:type="paragraph" w:customStyle="1" w:styleId="s14">
    <w:name w:val="s14"/>
    <w:basedOn w:val="Normal"/>
    <w:rsid w:val="00482236"/>
    <w:pPr>
      <w:spacing w:before="100" w:beforeAutospacing="1" w:after="100" w:afterAutospacing="1"/>
    </w:pPr>
    <w:rPr>
      <w:rFonts w:ascii="Times New Roman" w:hAnsi="Times New Roman" w:cs="Times New Roman"/>
      <w:sz w:val="24"/>
      <w:szCs w:val="24"/>
    </w:rPr>
  </w:style>
  <w:style w:type="paragraph" w:customStyle="1" w:styleId="s15">
    <w:name w:val="s15"/>
    <w:basedOn w:val="Normal"/>
    <w:rsid w:val="00482236"/>
    <w:pPr>
      <w:spacing w:before="100" w:beforeAutospacing="1" w:after="100" w:afterAutospacing="1"/>
    </w:pPr>
    <w:rPr>
      <w:rFonts w:ascii="Times New Roman" w:hAnsi="Times New Roman" w:cs="Times New Roman"/>
      <w:sz w:val="24"/>
      <w:szCs w:val="24"/>
    </w:rPr>
  </w:style>
  <w:style w:type="paragraph" w:customStyle="1" w:styleId="s16">
    <w:name w:val="s16"/>
    <w:basedOn w:val="Normal"/>
    <w:rsid w:val="00482236"/>
    <w:pPr>
      <w:spacing w:before="100" w:beforeAutospacing="1" w:after="100" w:afterAutospacing="1"/>
    </w:pPr>
    <w:rPr>
      <w:rFonts w:ascii="Times New Roman" w:hAnsi="Times New Roman" w:cs="Times New Roman"/>
      <w:sz w:val="24"/>
      <w:szCs w:val="24"/>
    </w:rPr>
  </w:style>
  <w:style w:type="paragraph" w:customStyle="1" w:styleId="s10">
    <w:name w:val="s10"/>
    <w:basedOn w:val="Normal"/>
    <w:rsid w:val="00482236"/>
    <w:pPr>
      <w:spacing w:before="100" w:beforeAutospacing="1" w:after="100" w:afterAutospacing="1"/>
    </w:pPr>
    <w:rPr>
      <w:rFonts w:ascii="Times New Roman" w:hAnsi="Times New Roman" w:cs="Times New Roman"/>
      <w:sz w:val="24"/>
      <w:szCs w:val="24"/>
    </w:rPr>
  </w:style>
  <w:style w:type="paragraph" w:customStyle="1" w:styleId="s11">
    <w:name w:val="s11"/>
    <w:basedOn w:val="Normal"/>
    <w:rsid w:val="00482236"/>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semiHidden/>
    <w:unhideWhenUsed/>
    <w:rsid w:val="00482236"/>
    <w:rPr>
      <w:color w:val="0000FF"/>
      <w:u w:val="single"/>
    </w:rPr>
  </w:style>
  <w:style w:type="paragraph" w:customStyle="1" w:styleId="s17">
    <w:name w:val="s17"/>
    <w:basedOn w:val="Normal"/>
    <w:rsid w:val="0048223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88237">
      <w:marLeft w:val="0"/>
      <w:marRight w:val="0"/>
      <w:marTop w:val="0"/>
      <w:marBottom w:val="0"/>
      <w:divBdr>
        <w:top w:val="none" w:sz="0" w:space="0" w:color="auto"/>
        <w:left w:val="none" w:sz="0" w:space="0" w:color="auto"/>
        <w:bottom w:val="none" w:sz="0" w:space="0" w:color="auto"/>
        <w:right w:val="none" w:sz="0" w:space="0" w:color="auto"/>
      </w:divBdr>
    </w:div>
    <w:div w:id="300621859">
      <w:bodyDiv w:val="1"/>
      <w:marLeft w:val="0"/>
      <w:marRight w:val="0"/>
      <w:marTop w:val="0"/>
      <w:marBottom w:val="0"/>
      <w:divBdr>
        <w:top w:val="none" w:sz="0" w:space="0" w:color="auto"/>
        <w:left w:val="none" w:sz="0" w:space="0" w:color="auto"/>
        <w:bottom w:val="none" w:sz="0" w:space="0" w:color="auto"/>
        <w:right w:val="none" w:sz="0" w:space="0" w:color="auto"/>
      </w:divBdr>
    </w:div>
    <w:div w:id="670716937">
      <w:marLeft w:val="0"/>
      <w:marRight w:val="0"/>
      <w:marTop w:val="0"/>
      <w:marBottom w:val="0"/>
      <w:divBdr>
        <w:top w:val="none" w:sz="0" w:space="0" w:color="auto"/>
        <w:left w:val="none" w:sz="0" w:space="0" w:color="auto"/>
        <w:bottom w:val="none" w:sz="0" w:space="0" w:color="auto"/>
        <w:right w:val="none" w:sz="0" w:space="0" w:color="auto"/>
      </w:divBdr>
    </w:div>
    <w:div w:id="188443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215336871770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8201</Words>
  <Characters>46747</Characters>
  <Application>Microsoft Office Word</Application>
  <DocSecurity>0</DocSecurity>
  <Lines>389</Lines>
  <Paragraphs>109</Paragraphs>
  <ScaleCrop>false</ScaleCrop>
  <Company/>
  <LinksUpToDate>false</LinksUpToDate>
  <CharactersWithSpaces>54839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Cachet Johnson</dc:creator>
  <cp:keywords/>
  <dc:description/>
  <cp:lastModifiedBy>Cachet Johnson</cp:lastModifiedBy>
  <cp:revision>5</cp:revision>
  <dcterms:created xsi:type="dcterms:W3CDTF">2021-03-31T15:56:00Z</dcterms:created>
  <dcterms:modified xsi:type="dcterms:W3CDTF">2021-04-05T14:37:00Z</dcterms:modified>
</cp:coreProperties>
</file>